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34F" w:rsidRPr="004B3F17" w:rsidRDefault="00D37D73" w:rsidP="0050540D">
      <w:pPr>
        <w:tabs>
          <w:tab w:val="left" w:pos="2785"/>
        </w:tabs>
        <w:spacing w:after="0" w:line="240" w:lineRule="auto"/>
        <w:jc w:val="center"/>
        <w:rPr>
          <w:rFonts w:ascii="Tahoma" w:hAnsi="Tahoma" w:cs="Tahoma"/>
          <w:b/>
          <w:i/>
          <w:sz w:val="24"/>
          <w:szCs w:val="24"/>
        </w:rPr>
      </w:pPr>
      <w:r w:rsidRPr="004B3F17">
        <w:rPr>
          <w:rFonts w:ascii="Tahoma" w:hAnsi="Tahoma" w:cs="Tahoma"/>
          <w:b/>
          <w:i/>
          <w:sz w:val="24"/>
          <w:szCs w:val="24"/>
        </w:rPr>
        <w:t>ПЛАН ОБУКЕ</w:t>
      </w:r>
    </w:p>
    <w:p w:rsidR="00D37D73" w:rsidRPr="004B3F17" w:rsidRDefault="004801EA" w:rsidP="00D37D73">
      <w:pPr>
        <w:tabs>
          <w:tab w:val="left" w:pos="2785"/>
        </w:tabs>
        <w:spacing w:after="0" w:line="240" w:lineRule="auto"/>
        <w:jc w:val="center"/>
        <w:rPr>
          <w:rFonts w:ascii="Tahoma" w:hAnsi="Tahoma" w:cs="Tahoma"/>
          <w:b/>
          <w:i/>
          <w:sz w:val="24"/>
          <w:szCs w:val="24"/>
        </w:rPr>
      </w:pPr>
      <w:r>
        <w:rPr>
          <w:rFonts w:ascii="Tahoma" w:hAnsi="Tahoma" w:cs="Tahoma"/>
          <w:b/>
          <w:i/>
          <w:sz w:val="24"/>
          <w:szCs w:val="24"/>
        </w:rPr>
        <w:t>20-24. НОВЕМБАР</w:t>
      </w:r>
      <w:r w:rsidR="0025710B" w:rsidRPr="004B3F17">
        <w:rPr>
          <w:rFonts w:ascii="Tahoma" w:hAnsi="Tahoma" w:cs="Tahoma"/>
          <w:b/>
          <w:i/>
          <w:sz w:val="24"/>
          <w:szCs w:val="24"/>
        </w:rPr>
        <w:t xml:space="preserve"> </w:t>
      </w:r>
      <w:r w:rsidR="00723FFE" w:rsidRPr="004B3F17">
        <w:rPr>
          <w:rFonts w:ascii="Tahoma" w:hAnsi="Tahoma" w:cs="Tahoma"/>
          <w:b/>
          <w:i/>
          <w:sz w:val="24"/>
          <w:szCs w:val="24"/>
        </w:rPr>
        <w:t>2017. године</w:t>
      </w:r>
    </w:p>
    <w:tbl>
      <w:tblPr>
        <w:tblpPr w:leftFromText="181" w:rightFromText="181" w:bottomFromText="200" w:vertAnchor="page" w:horzAnchor="margin" w:tblpXSpec="center" w:tblpY="1516"/>
        <w:tblW w:w="112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E0"/>
      </w:tblPr>
      <w:tblGrid>
        <w:gridCol w:w="1384"/>
        <w:gridCol w:w="938"/>
        <w:gridCol w:w="90"/>
        <w:gridCol w:w="368"/>
        <w:gridCol w:w="1439"/>
        <w:gridCol w:w="380"/>
        <w:gridCol w:w="4473"/>
        <w:gridCol w:w="795"/>
        <w:gridCol w:w="1362"/>
      </w:tblGrid>
      <w:tr w:rsidR="008D034F" w:rsidRPr="004B3F17" w:rsidTr="00BE2D04">
        <w:trPr>
          <w:trHeight w:hRule="exact" w:val="323"/>
        </w:trPr>
        <w:tc>
          <w:tcPr>
            <w:tcW w:w="9072" w:type="dxa"/>
            <w:gridSpan w:val="7"/>
            <w:shd w:val="clear" w:color="auto" w:fill="B6DDE8" w:themeFill="accent5" w:themeFillTint="66"/>
            <w:hideMark/>
          </w:tcPr>
          <w:p w:rsidR="008D034F" w:rsidRPr="004B3F17" w:rsidRDefault="008D034F" w:rsidP="00D2385A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  <w:r w:rsidRPr="004B3F17">
              <w:rPr>
                <w:rFonts w:ascii="Tahoma" w:hAnsi="Tahoma" w:cs="Tahoma"/>
                <w:i/>
                <w:sz w:val="20"/>
                <w:szCs w:val="20"/>
                <w:lang w:val="sr-Cyrl-CS"/>
              </w:rPr>
              <w:t>ТЕМАТСКА РАЗРАДА ПРОГРАМА</w:t>
            </w:r>
          </w:p>
        </w:tc>
        <w:tc>
          <w:tcPr>
            <w:tcW w:w="795" w:type="dxa"/>
            <w:shd w:val="clear" w:color="auto" w:fill="B6DDE8" w:themeFill="accent5" w:themeFillTint="66"/>
            <w:hideMark/>
          </w:tcPr>
          <w:p w:rsidR="008D034F" w:rsidRPr="004B3F17" w:rsidRDefault="008D034F" w:rsidP="00D2385A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  <w:r w:rsidRPr="004B3F17">
              <w:rPr>
                <w:rFonts w:ascii="Tahoma" w:hAnsi="Tahoma" w:cs="Tahoma"/>
                <w:i/>
                <w:sz w:val="20"/>
                <w:szCs w:val="20"/>
                <w:lang w:val="sr-Cyrl-CS"/>
              </w:rPr>
              <w:t>Време</w:t>
            </w:r>
          </w:p>
        </w:tc>
        <w:tc>
          <w:tcPr>
            <w:tcW w:w="1362" w:type="dxa"/>
            <w:shd w:val="clear" w:color="auto" w:fill="B6DDE8" w:themeFill="accent5" w:themeFillTint="66"/>
            <w:hideMark/>
          </w:tcPr>
          <w:p w:rsidR="008D034F" w:rsidRPr="004B3F17" w:rsidRDefault="008D034F" w:rsidP="00D2385A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  <w:r w:rsidRPr="004B3F17">
              <w:rPr>
                <w:rFonts w:ascii="Tahoma" w:hAnsi="Tahoma" w:cs="Tahoma"/>
                <w:i/>
                <w:sz w:val="20"/>
                <w:szCs w:val="20"/>
                <w:lang w:val="sr-Cyrl-CS"/>
              </w:rPr>
              <w:t>Носилац</w:t>
            </w:r>
          </w:p>
        </w:tc>
      </w:tr>
      <w:tr w:rsidR="008D034F" w:rsidRPr="004B3F17" w:rsidTr="00BE2D04">
        <w:trPr>
          <w:trHeight w:hRule="exact" w:val="323"/>
        </w:trPr>
        <w:tc>
          <w:tcPr>
            <w:tcW w:w="2412" w:type="dxa"/>
            <w:gridSpan w:val="3"/>
            <w:shd w:val="clear" w:color="auto" w:fill="B6DDE8" w:themeFill="accent5" w:themeFillTint="66"/>
            <w:hideMark/>
          </w:tcPr>
          <w:p w:rsidR="008D034F" w:rsidRPr="004B3F17" w:rsidRDefault="008D034F" w:rsidP="00D2385A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  <w:r w:rsidRPr="004B3F17">
              <w:rPr>
                <w:rFonts w:ascii="Tahoma" w:hAnsi="Tahoma" w:cs="Tahoma"/>
                <w:i/>
                <w:sz w:val="20"/>
                <w:szCs w:val="20"/>
                <w:lang w:val="sr-Cyrl-CS"/>
              </w:rPr>
              <w:t>Тема</w:t>
            </w:r>
          </w:p>
        </w:tc>
        <w:tc>
          <w:tcPr>
            <w:tcW w:w="2187" w:type="dxa"/>
            <w:gridSpan w:val="3"/>
            <w:shd w:val="clear" w:color="auto" w:fill="B6DDE8" w:themeFill="accent5" w:themeFillTint="66"/>
            <w:hideMark/>
          </w:tcPr>
          <w:p w:rsidR="008D034F" w:rsidRPr="004B3F17" w:rsidRDefault="008D034F" w:rsidP="00D2385A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  <w:r w:rsidRPr="004B3F17">
              <w:rPr>
                <w:rFonts w:ascii="Tahoma" w:hAnsi="Tahoma" w:cs="Tahoma"/>
                <w:i/>
                <w:sz w:val="20"/>
                <w:szCs w:val="20"/>
                <w:lang w:val="sr-Cyrl-CS"/>
              </w:rPr>
              <w:t>Наставна јединица</w:t>
            </w:r>
          </w:p>
        </w:tc>
        <w:tc>
          <w:tcPr>
            <w:tcW w:w="4473" w:type="dxa"/>
            <w:shd w:val="clear" w:color="auto" w:fill="B6DDE8" w:themeFill="accent5" w:themeFillTint="66"/>
            <w:hideMark/>
          </w:tcPr>
          <w:p w:rsidR="008D034F" w:rsidRPr="004B3F17" w:rsidRDefault="008D034F" w:rsidP="00D2385A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  <w:r w:rsidRPr="004B3F17">
              <w:rPr>
                <w:rFonts w:ascii="Tahoma" w:hAnsi="Tahoma" w:cs="Tahoma"/>
                <w:i/>
                <w:sz w:val="20"/>
                <w:szCs w:val="20"/>
                <w:lang w:val="sr-Cyrl-CS"/>
              </w:rPr>
              <w:t>Садржај</w:t>
            </w:r>
          </w:p>
        </w:tc>
        <w:tc>
          <w:tcPr>
            <w:tcW w:w="795" w:type="dxa"/>
            <w:shd w:val="clear" w:color="auto" w:fill="B6DDE8" w:themeFill="accent5" w:themeFillTint="66"/>
            <w:hideMark/>
          </w:tcPr>
          <w:p w:rsidR="008D034F" w:rsidRPr="004B3F17" w:rsidRDefault="008D034F" w:rsidP="00D2385A">
            <w:pPr>
              <w:tabs>
                <w:tab w:val="left" w:pos="702"/>
              </w:tabs>
              <w:spacing w:after="0" w:line="240" w:lineRule="auto"/>
              <w:ind w:left="-108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  <w:r w:rsidRPr="004B3F17">
              <w:rPr>
                <w:rFonts w:ascii="Tahoma" w:hAnsi="Tahoma" w:cs="Tahoma"/>
                <w:i/>
                <w:sz w:val="20"/>
                <w:szCs w:val="20"/>
                <w:lang w:val="sr-Cyrl-CS"/>
              </w:rPr>
              <w:t>часов</w:t>
            </w:r>
            <w:r w:rsidRPr="004B3F17">
              <w:rPr>
                <w:rFonts w:ascii="Tahoma" w:hAnsi="Tahoma" w:cs="Tahoma"/>
                <w:i/>
                <w:sz w:val="20"/>
                <w:szCs w:val="20"/>
                <w:lang w:val="en-US"/>
              </w:rPr>
              <w:t>aaa</w:t>
            </w:r>
            <w:r w:rsidRPr="004B3F17">
              <w:rPr>
                <w:rFonts w:ascii="Tahoma" w:hAnsi="Tahoma" w:cs="Tahoma"/>
                <w:i/>
                <w:sz w:val="20"/>
                <w:szCs w:val="20"/>
              </w:rPr>
              <w:t>a</w:t>
            </w:r>
            <w:r w:rsidRPr="004B3F17">
              <w:rPr>
                <w:rFonts w:ascii="Tahoma" w:hAnsi="Tahoma" w:cs="Tahoma"/>
                <w:i/>
                <w:sz w:val="20"/>
                <w:szCs w:val="20"/>
                <w:lang w:val="sr-Cyrl-CS"/>
              </w:rPr>
              <w:t>а</w:t>
            </w:r>
          </w:p>
        </w:tc>
        <w:tc>
          <w:tcPr>
            <w:tcW w:w="1362" w:type="dxa"/>
            <w:shd w:val="clear" w:color="auto" w:fill="B6DDE8" w:themeFill="accent5" w:themeFillTint="66"/>
            <w:hideMark/>
          </w:tcPr>
          <w:p w:rsidR="008D034F" w:rsidRPr="004B3F17" w:rsidRDefault="008D034F" w:rsidP="00D2385A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  <w:r w:rsidRPr="004B3F17">
              <w:rPr>
                <w:rFonts w:ascii="Tahoma" w:hAnsi="Tahoma" w:cs="Tahoma"/>
                <w:i/>
                <w:sz w:val="20"/>
                <w:szCs w:val="20"/>
                <w:lang w:val="sr-Cyrl-CS"/>
              </w:rPr>
              <w:t>реализације</w:t>
            </w:r>
          </w:p>
        </w:tc>
      </w:tr>
      <w:tr w:rsidR="008D034F" w:rsidRPr="004B3F17" w:rsidTr="004801EA">
        <w:trPr>
          <w:trHeight w:hRule="exact" w:val="341"/>
        </w:trPr>
        <w:tc>
          <w:tcPr>
            <w:tcW w:w="1384" w:type="dxa"/>
            <w:shd w:val="clear" w:color="auto" w:fill="B6DDE8" w:themeFill="accent5" w:themeFillTint="66"/>
          </w:tcPr>
          <w:p w:rsidR="008D034F" w:rsidRPr="004B3F17" w:rsidRDefault="0039756F" w:rsidP="00D2385A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  <w:r w:rsidRPr="004B3F17">
              <w:rPr>
                <w:rFonts w:ascii="Tahoma" w:hAnsi="Tahoma" w:cs="Tahoma"/>
                <w:i/>
                <w:sz w:val="20"/>
                <w:szCs w:val="20"/>
                <w:lang w:val="en-US"/>
              </w:rPr>
              <w:t>Датум</w:t>
            </w:r>
          </w:p>
        </w:tc>
        <w:tc>
          <w:tcPr>
            <w:tcW w:w="7688" w:type="dxa"/>
            <w:gridSpan w:val="6"/>
            <w:shd w:val="clear" w:color="auto" w:fill="B6DDE8" w:themeFill="accent5" w:themeFillTint="66"/>
            <w:vAlign w:val="center"/>
            <w:hideMark/>
          </w:tcPr>
          <w:p w:rsidR="008D034F" w:rsidRPr="004B3F17" w:rsidRDefault="008D034F" w:rsidP="00D2385A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  <w:r w:rsidRPr="004B3F17">
              <w:rPr>
                <w:rFonts w:ascii="Tahoma" w:hAnsi="Tahoma" w:cs="Tahoma"/>
                <w:i/>
                <w:sz w:val="20"/>
                <w:szCs w:val="20"/>
                <w:lang w:val="sr-Cyrl-CS"/>
              </w:rPr>
              <w:t>ОПШТИ ДЕО</w:t>
            </w:r>
          </w:p>
        </w:tc>
        <w:tc>
          <w:tcPr>
            <w:tcW w:w="795" w:type="dxa"/>
            <w:shd w:val="clear" w:color="auto" w:fill="B6DDE8" w:themeFill="accent5" w:themeFillTint="66"/>
            <w:hideMark/>
          </w:tcPr>
          <w:p w:rsidR="008D034F" w:rsidRPr="004B3F17" w:rsidRDefault="008D034F" w:rsidP="00D2385A">
            <w:pPr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4B3F17">
              <w:rPr>
                <w:rFonts w:ascii="Tahoma" w:hAnsi="Tahoma" w:cs="Tahoma"/>
                <w:b/>
                <w:i/>
                <w:sz w:val="20"/>
                <w:szCs w:val="20"/>
              </w:rPr>
              <w:t>1</w:t>
            </w:r>
            <w:r w:rsidR="006640DB" w:rsidRPr="004B3F17">
              <w:rPr>
                <w:rFonts w:ascii="Tahoma" w:hAnsi="Tahoma" w:cs="Tahoma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1362" w:type="dxa"/>
            <w:shd w:val="clear" w:color="auto" w:fill="B6DDE8" w:themeFill="accent5" w:themeFillTint="66"/>
          </w:tcPr>
          <w:p w:rsidR="008D034F" w:rsidRPr="004B3F17" w:rsidRDefault="008D034F" w:rsidP="00D2385A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</w:tc>
      </w:tr>
      <w:tr w:rsidR="008D034F" w:rsidRPr="004B3F17" w:rsidTr="004801EA">
        <w:trPr>
          <w:trHeight w:hRule="exact" w:val="1268"/>
        </w:trPr>
        <w:tc>
          <w:tcPr>
            <w:tcW w:w="1384" w:type="dxa"/>
            <w:tcBorders>
              <w:bottom w:val="single" w:sz="8" w:space="0" w:color="auto"/>
            </w:tcBorders>
            <w:shd w:val="clear" w:color="auto" w:fill="DAEEF3" w:themeFill="accent5" w:themeFillTint="33"/>
            <w:vAlign w:val="center"/>
          </w:tcPr>
          <w:p w:rsidR="0025710B" w:rsidRPr="004801EA" w:rsidRDefault="004801EA" w:rsidP="00D2385A">
            <w:pPr>
              <w:spacing w:after="0" w:line="240" w:lineRule="auto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20. </w:t>
            </w:r>
            <w:r w:rsidRPr="004801EA">
              <w:rPr>
                <w:rFonts w:ascii="Tahoma" w:hAnsi="Tahoma" w:cs="Tahoma"/>
                <w:b/>
                <w:i/>
                <w:sz w:val="18"/>
                <w:szCs w:val="18"/>
              </w:rPr>
              <w:t>НОВЕМБАР</w:t>
            </w:r>
          </w:p>
          <w:p w:rsidR="008D034F" w:rsidRPr="004B3F17" w:rsidRDefault="0039756F" w:rsidP="00D2385A">
            <w:pPr>
              <w:spacing w:after="0" w:line="240" w:lineRule="auto"/>
              <w:rPr>
                <w:rFonts w:ascii="Tahoma" w:hAnsi="Tahoma" w:cs="Tahoma"/>
                <w:b/>
                <w:i/>
                <w:sz w:val="20"/>
                <w:szCs w:val="20"/>
                <w:lang w:val="sr-Cyrl-CS"/>
              </w:rPr>
            </w:pPr>
            <w:r w:rsidRPr="004B3F17">
              <w:rPr>
                <w:rFonts w:ascii="Tahoma" w:hAnsi="Tahoma" w:cs="Tahoma"/>
                <w:b/>
                <w:i/>
                <w:sz w:val="20"/>
                <w:szCs w:val="20"/>
                <w:lang w:val="sr-Cyrl-CS"/>
              </w:rPr>
              <w:t>2017.</w:t>
            </w:r>
          </w:p>
        </w:tc>
        <w:tc>
          <w:tcPr>
            <w:tcW w:w="938" w:type="dxa"/>
            <w:shd w:val="clear" w:color="auto" w:fill="DAEEF3" w:themeFill="accent5" w:themeFillTint="33"/>
            <w:vAlign w:val="center"/>
            <w:hideMark/>
          </w:tcPr>
          <w:p w:rsidR="008D034F" w:rsidRPr="004B3F17" w:rsidRDefault="008D034F" w:rsidP="00D2385A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  <w:r w:rsidRPr="004B3F17">
              <w:rPr>
                <w:rFonts w:ascii="Tahoma" w:hAnsi="Tahoma" w:cs="Tahoma"/>
                <w:i/>
                <w:sz w:val="20"/>
                <w:szCs w:val="20"/>
                <w:lang w:val="sr-Cyrl-CS"/>
              </w:rPr>
              <w:t>Увод</w:t>
            </w:r>
          </w:p>
        </w:tc>
        <w:tc>
          <w:tcPr>
            <w:tcW w:w="458" w:type="dxa"/>
            <w:gridSpan w:val="2"/>
            <w:shd w:val="clear" w:color="auto" w:fill="DAEEF3" w:themeFill="accent5" w:themeFillTint="33"/>
            <w:vAlign w:val="center"/>
          </w:tcPr>
          <w:p w:rsidR="008D034F" w:rsidRPr="004B3F17" w:rsidRDefault="008D034F" w:rsidP="00D2385A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</w:tc>
        <w:tc>
          <w:tcPr>
            <w:tcW w:w="1439" w:type="dxa"/>
            <w:shd w:val="clear" w:color="auto" w:fill="DAEEF3" w:themeFill="accent5" w:themeFillTint="33"/>
            <w:vAlign w:val="center"/>
          </w:tcPr>
          <w:p w:rsidR="008D034F" w:rsidRPr="004B3F17" w:rsidRDefault="008D034F" w:rsidP="00D2385A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</w:tc>
        <w:tc>
          <w:tcPr>
            <w:tcW w:w="380" w:type="dxa"/>
            <w:shd w:val="clear" w:color="auto" w:fill="DAEEF3" w:themeFill="accent5" w:themeFillTint="33"/>
            <w:vAlign w:val="center"/>
          </w:tcPr>
          <w:p w:rsidR="008D034F" w:rsidRPr="004B3F17" w:rsidRDefault="008D034F" w:rsidP="00D2385A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</w:tc>
        <w:tc>
          <w:tcPr>
            <w:tcW w:w="4473" w:type="dxa"/>
            <w:shd w:val="clear" w:color="auto" w:fill="DAEEF3" w:themeFill="accent5" w:themeFillTint="33"/>
            <w:vAlign w:val="center"/>
            <w:hideMark/>
          </w:tcPr>
          <w:p w:rsidR="008D034F" w:rsidRPr="004B3F17" w:rsidRDefault="008D034F" w:rsidP="00D2385A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  <w:r w:rsidRPr="004B3F17">
              <w:rPr>
                <w:rFonts w:ascii="Tahoma" w:hAnsi="Tahoma" w:cs="Tahoma"/>
                <w:i/>
                <w:sz w:val="20"/>
                <w:szCs w:val="20"/>
                <w:lang w:val="sr-Cyrl-CS"/>
              </w:rPr>
              <w:t>Упознавање са организатором и реализатором, циљем обуке, начином реализације, предавачима</w:t>
            </w:r>
          </w:p>
          <w:p w:rsidR="00056D98" w:rsidRPr="004B3F17" w:rsidRDefault="00056D98" w:rsidP="00D2385A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  <w:p w:rsidR="00056D98" w:rsidRPr="004B3F17" w:rsidRDefault="00056D98" w:rsidP="00D2385A">
            <w:pPr>
              <w:spacing w:after="0" w:line="240" w:lineRule="auto"/>
              <w:rPr>
                <w:rFonts w:ascii="Tahoma" w:hAnsi="Tahoma" w:cs="Tahoma"/>
                <w:i/>
                <w:color w:val="00B050"/>
                <w:sz w:val="20"/>
                <w:szCs w:val="20"/>
                <w:lang w:val="sr-Cyrl-CS"/>
              </w:rPr>
            </w:pPr>
          </w:p>
        </w:tc>
        <w:tc>
          <w:tcPr>
            <w:tcW w:w="795" w:type="dxa"/>
            <w:shd w:val="clear" w:color="auto" w:fill="DAEEF3" w:themeFill="accent5" w:themeFillTint="33"/>
            <w:vAlign w:val="center"/>
            <w:hideMark/>
          </w:tcPr>
          <w:p w:rsidR="008D034F" w:rsidRPr="004B3F17" w:rsidRDefault="008D034F" w:rsidP="00D2385A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  <w:r w:rsidRPr="004B3F17">
              <w:rPr>
                <w:rFonts w:ascii="Tahoma" w:hAnsi="Tahoma" w:cs="Tahoma"/>
                <w:i/>
                <w:sz w:val="20"/>
                <w:szCs w:val="20"/>
                <w:lang w:val="sr-Cyrl-CS"/>
              </w:rPr>
              <w:t>__.__</w:t>
            </w:r>
          </w:p>
          <w:p w:rsidR="008D034F" w:rsidRPr="004B3F17" w:rsidRDefault="008D034F" w:rsidP="00D2385A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  <w:r w:rsidRPr="004B3F17">
              <w:rPr>
                <w:rFonts w:ascii="Tahoma" w:hAnsi="Tahoma" w:cs="Tahoma"/>
                <w:i/>
                <w:sz w:val="20"/>
                <w:szCs w:val="20"/>
                <w:lang w:val="sr-Cyrl-CS"/>
              </w:rPr>
              <w:t>1</w:t>
            </w:r>
            <w:r w:rsidR="004974ED" w:rsidRPr="004B3F17">
              <w:rPr>
                <w:rFonts w:ascii="Tahoma" w:hAnsi="Tahoma" w:cs="Tahoma"/>
                <w:i/>
                <w:sz w:val="20"/>
                <w:szCs w:val="20"/>
              </w:rPr>
              <w:t>0</w:t>
            </w:r>
            <w:r w:rsidRPr="004B3F17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r w:rsidRPr="004B3F17">
              <w:rPr>
                <w:rFonts w:ascii="Tahoma" w:hAnsi="Tahoma" w:cs="Tahoma"/>
                <w:i/>
                <w:sz w:val="20"/>
                <w:szCs w:val="20"/>
                <w:lang w:val="sr-Cyrl-CS"/>
              </w:rPr>
              <w:t>м</w:t>
            </w:r>
            <w:r w:rsidR="004974ED" w:rsidRPr="004B3F17">
              <w:rPr>
                <w:rFonts w:ascii="Tahoma" w:hAnsi="Tahoma" w:cs="Tahoma"/>
                <w:i/>
                <w:sz w:val="20"/>
                <w:szCs w:val="20"/>
                <w:lang w:val="sr-Cyrl-CS"/>
              </w:rPr>
              <w:t>ин</w:t>
            </w:r>
          </w:p>
        </w:tc>
        <w:tc>
          <w:tcPr>
            <w:tcW w:w="1362" w:type="dxa"/>
            <w:shd w:val="clear" w:color="auto" w:fill="DAEEF3" w:themeFill="accent5" w:themeFillTint="33"/>
            <w:vAlign w:val="center"/>
          </w:tcPr>
          <w:p w:rsidR="008D034F" w:rsidRPr="004B3F17" w:rsidRDefault="008D034F" w:rsidP="00D2385A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  <w:p w:rsidR="00D37D73" w:rsidRPr="004B3F17" w:rsidRDefault="0025710B" w:rsidP="00D2385A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  <w:r w:rsidRPr="004B3F17">
              <w:rPr>
                <w:rFonts w:ascii="Tahoma" w:hAnsi="Tahoma" w:cs="Tahoma"/>
                <w:i/>
                <w:sz w:val="20"/>
                <w:szCs w:val="20"/>
                <w:lang w:val="sr-Cyrl-CS"/>
              </w:rPr>
              <w:t>Момир Лончар, професор</w:t>
            </w:r>
          </w:p>
          <w:p w:rsidR="00D37D73" w:rsidRPr="004B3F17" w:rsidRDefault="00D37D73" w:rsidP="00D2385A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  <w:p w:rsidR="00D37D73" w:rsidRPr="004B3F17" w:rsidRDefault="00D37D73" w:rsidP="00D2385A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  <w:p w:rsidR="00D37D73" w:rsidRPr="004B3F17" w:rsidRDefault="00D37D73" w:rsidP="00D2385A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  <w:p w:rsidR="00D37D73" w:rsidRPr="004B3F17" w:rsidRDefault="00D37D73" w:rsidP="00D2385A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</w:tc>
      </w:tr>
      <w:tr w:rsidR="008D034F" w:rsidRPr="004B3F17" w:rsidTr="004801EA">
        <w:trPr>
          <w:trHeight w:hRule="exact" w:val="1432"/>
        </w:trPr>
        <w:tc>
          <w:tcPr>
            <w:tcW w:w="1384" w:type="dxa"/>
            <w:vMerge w:val="restart"/>
            <w:shd w:val="clear" w:color="auto" w:fill="DAEEF3" w:themeFill="accent5" w:themeFillTint="33"/>
            <w:vAlign w:val="center"/>
            <w:hideMark/>
          </w:tcPr>
          <w:p w:rsidR="008D034F" w:rsidRPr="004B3F17" w:rsidRDefault="008D034F" w:rsidP="00D2385A">
            <w:pPr>
              <w:spacing w:after="0" w:line="240" w:lineRule="auto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4B3F17">
              <w:rPr>
                <w:rFonts w:ascii="Tahoma" w:hAnsi="Tahoma" w:cs="Tahoma"/>
                <w:b/>
                <w:i/>
                <w:sz w:val="20"/>
                <w:szCs w:val="20"/>
              </w:rPr>
              <w:t>1.</w:t>
            </w:r>
            <w:r w:rsidR="0039756F" w:rsidRPr="004B3F17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дан</w:t>
            </w:r>
          </w:p>
          <w:p w:rsidR="0039756F" w:rsidRPr="004B3F17" w:rsidRDefault="0039756F" w:rsidP="00D2385A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39756F" w:rsidRPr="006E334D" w:rsidRDefault="004801EA" w:rsidP="00D2385A">
            <w:pPr>
              <w:spacing w:after="0" w:line="240" w:lineRule="auto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>
              <w:rPr>
                <w:rFonts w:ascii="Tahoma" w:hAnsi="Tahoma" w:cs="Tahoma"/>
                <w:b/>
                <w:i/>
                <w:sz w:val="20"/>
                <w:szCs w:val="20"/>
              </w:rPr>
              <w:t>20</w:t>
            </w:r>
            <w:r w:rsidR="006E334D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НОВЕМБАР</w:t>
            </w:r>
          </w:p>
          <w:p w:rsidR="0039756F" w:rsidRPr="004B3F17" w:rsidRDefault="0039756F" w:rsidP="00D2385A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  <w:r w:rsidRPr="004B3F17">
              <w:rPr>
                <w:rFonts w:ascii="Tahoma" w:hAnsi="Tahoma" w:cs="Tahoma"/>
                <w:b/>
                <w:i/>
                <w:sz w:val="20"/>
                <w:szCs w:val="20"/>
                <w:lang w:val="sr-Cyrl-CS"/>
              </w:rPr>
              <w:t>2017.</w:t>
            </w:r>
          </w:p>
        </w:tc>
        <w:tc>
          <w:tcPr>
            <w:tcW w:w="938" w:type="dxa"/>
            <w:vMerge w:val="restart"/>
            <w:shd w:val="clear" w:color="auto" w:fill="DAEEF3" w:themeFill="accent5" w:themeFillTint="33"/>
            <w:vAlign w:val="center"/>
            <w:hideMark/>
          </w:tcPr>
          <w:p w:rsidR="008D034F" w:rsidRPr="004B3F17" w:rsidRDefault="008D034F" w:rsidP="00D2385A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  <w:r w:rsidRPr="004B3F17">
              <w:rPr>
                <w:rFonts w:ascii="Tahoma" w:hAnsi="Tahoma" w:cs="Tahoma"/>
                <w:i/>
                <w:sz w:val="20"/>
                <w:szCs w:val="20"/>
                <w:lang w:val="sr-Cyrl-CS"/>
              </w:rPr>
              <w:t>Нормативна регулатива</w:t>
            </w:r>
          </w:p>
        </w:tc>
        <w:tc>
          <w:tcPr>
            <w:tcW w:w="458" w:type="dxa"/>
            <w:gridSpan w:val="2"/>
            <w:vMerge w:val="restart"/>
            <w:shd w:val="clear" w:color="auto" w:fill="DAEEF3" w:themeFill="accent5" w:themeFillTint="33"/>
            <w:vAlign w:val="center"/>
            <w:hideMark/>
          </w:tcPr>
          <w:p w:rsidR="008D034F" w:rsidRPr="004B3F17" w:rsidRDefault="008D034F" w:rsidP="00D2385A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  <w:r w:rsidRPr="004B3F17">
              <w:rPr>
                <w:rFonts w:ascii="Tahoma" w:hAnsi="Tahoma" w:cs="Tahoma"/>
                <w:i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1439" w:type="dxa"/>
            <w:vMerge w:val="restart"/>
            <w:shd w:val="clear" w:color="auto" w:fill="DAEEF3" w:themeFill="accent5" w:themeFillTint="33"/>
            <w:vAlign w:val="center"/>
            <w:hideMark/>
          </w:tcPr>
          <w:p w:rsidR="008D034F" w:rsidRPr="004B3F17" w:rsidRDefault="008D034F" w:rsidP="00FD3B53">
            <w:pPr>
              <w:spacing w:after="0" w:line="240" w:lineRule="auto"/>
              <w:ind w:right="-347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  <w:r w:rsidRPr="004B3F17">
              <w:rPr>
                <w:rFonts w:ascii="Tahoma" w:hAnsi="Tahoma" w:cs="Tahoma"/>
                <w:i/>
                <w:sz w:val="20"/>
                <w:szCs w:val="20"/>
                <w:lang w:val="sr-Cyrl-CS"/>
              </w:rPr>
              <w:t>Национални правно нормативни оквир</w:t>
            </w:r>
          </w:p>
        </w:tc>
        <w:tc>
          <w:tcPr>
            <w:tcW w:w="380" w:type="dxa"/>
            <w:shd w:val="clear" w:color="auto" w:fill="DAEEF3" w:themeFill="accent5" w:themeFillTint="33"/>
            <w:vAlign w:val="center"/>
            <w:hideMark/>
          </w:tcPr>
          <w:p w:rsidR="008D034F" w:rsidRPr="004B3F17" w:rsidRDefault="008D034F" w:rsidP="00D2385A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  <w:r w:rsidRPr="004B3F17">
              <w:rPr>
                <w:rFonts w:ascii="Tahoma" w:hAnsi="Tahoma" w:cs="Tahoma"/>
                <w:i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4473" w:type="dxa"/>
            <w:shd w:val="clear" w:color="auto" w:fill="DAEEF3" w:themeFill="accent5" w:themeFillTint="33"/>
            <w:vAlign w:val="center"/>
            <w:hideMark/>
          </w:tcPr>
          <w:p w:rsidR="002F295B" w:rsidRPr="004B3F17" w:rsidRDefault="008D034F" w:rsidP="002F295B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  <w:r w:rsidRPr="004B3F17">
              <w:rPr>
                <w:rFonts w:ascii="Tahoma" w:hAnsi="Tahoma" w:cs="Tahoma"/>
                <w:i/>
                <w:sz w:val="20"/>
                <w:szCs w:val="20"/>
                <w:lang w:val="sr-Cyrl-CS"/>
              </w:rPr>
              <w:t xml:space="preserve">Стратегијска и доктринарна документа: Устав републике Србије, Стратегија </w:t>
            </w:r>
            <w:r w:rsidR="002F295B" w:rsidRPr="004B3F17">
              <w:rPr>
                <w:rFonts w:ascii="Tahoma" w:hAnsi="Tahoma" w:cs="Tahoma"/>
                <w:i/>
                <w:sz w:val="20"/>
                <w:szCs w:val="20"/>
                <w:lang w:val="sr-Cyrl-CS"/>
              </w:rPr>
              <w:t xml:space="preserve">националне </w:t>
            </w:r>
            <w:r w:rsidRPr="004B3F17">
              <w:rPr>
                <w:rFonts w:ascii="Tahoma" w:hAnsi="Tahoma" w:cs="Tahoma"/>
                <w:i/>
                <w:sz w:val="20"/>
                <w:szCs w:val="20"/>
                <w:lang w:val="sr-Cyrl-CS"/>
              </w:rPr>
              <w:t xml:space="preserve">безбедности РС, </w:t>
            </w:r>
            <w:r w:rsidR="002F295B" w:rsidRPr="004B3F17">
              <w:rPr>
                <w:rFonts w:ascii="Tahoma" w:hAnsi="Tahoma" w:cs="Tahoma"/>
                <w:i/>
                <w:sz w:val="20"/>
                <w:szCs w:val="20"/>
                <w:lang w:val="sr-Cyrl-CS"/>
              </w:rPr>
              <w:t xml:space="preserve"> Стратег</w:t>
            </w:r>
            <w:r w:rsidR="002F295B" w:rsidRPr="004B3F17">
              <w:rPr>
                <w:rFonts w:ascii="Tahoma" w:hAnsi="Tahoma" w:cs="Tahoma"/>
                <w:i/>
                <w:sz w:val="20"/>
                <w:szCs w:val="20"/>
                <w:lang w:val="en-US"/>
              </w:rPr>
              <w:t xml:space="preserve">ија </w:t>
            </w:r>
            <w:r w:rsidR="00960E8B" w:rsidRPr="004B3F17">
              <w:rPr>
                <w:rFonts w:ascii="Tahoma" w:hAnsi="Tahoma" w:cs="Tahoma"/>
                <w:i/>
                <w:sz w:val="20"/>
                <w:szCs w:val="20"/>
              </w:rPr>
              <w:t xml:space="preserve">   </w:t>
            </w:r>
            <w:r w:rsidR="002F295B" w:rsidRPr="004B3F17">
              <w:rPr>
                <w:rFonts w:ascii="Tahoma" w:hAnsi="Tahoma" w:cs="Tahoma"/>
                <w:i/>
                <w:sz w:val="20"/>
                <w:szCs w:val="20"/>
                <w:lang w:val="en-US"/>
              </w:rPr>
              <w:t>одбране</w:t>
            </w:r>
            <w:r w:rsidR="002F295B" w:rsidRPr="004B3F17">
              <w:rPr>
                <w:rFonts w:ascii="Tahoma" w:hAnsi="Tahoma" w:cs="Tahoma"/>
                <w:i/>
                <w:sz w:val="20"/>
                <w:szCs w:val="20"/>
                <w:lang w:val="sr-Cyrl-CS"/>
              </w:rPr>
              <w:t xml:space="preserve"> РС,</w:t>
            </w:r>
          </w:p>
          <w:p w:rsidR="008D034F" w:rsidRPr="004B3F17" w:rsidRDefault="008D034F" w:rsidP="002F295B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en-US"/>
              </w:rPr>
            </w:pPr>
            <w:r w:rsidRPr="004B3F17">
              <w:rPr>
                <w:rFonts w:ascii="Tahoma" w:hAnsi="Tahoma" w:cs="Tahoma"/>
                <w:i/>
                <w:sz w:val="20"/>
                <w:szCs w:val="20"/>
                <w:lang w:val="sr-Cyrl-CS"/>
              </w:rPr>
              <w:t>Стратегија заштите и спасава</w:t>
            </w:r>
            <w:r w:rsidR="003B752F" w:rsidRPr="004B3F17">
              <w:rPr>
                <w:rFonts w:ascii="Tahoma" w:hAnsi="Tahoma" w:cs="Tahoma"/>
                <w:i/>
                <w:sz w:val="20"/>
                <w:szCs w:val="20"/>
                <w:lang w:val="sr-Cyrl-CS"/>
              </w:rPr>
              <w:t xml:space="preserve">ња, </w:t>
            </w:r>
          </w:p>
        </w:tc>
        <w:tc>
          <w:tcPr>
            <w:tcW w:w="795" w:type="dxa"/>
            <w:vMerge w:val="restart"/>
            <w:shd w:val="clear" w:color="auto" w:fill="DAEEF3" w:themeFill="accent5" w:themeFillTint="33"/>
            <w:vAlign w:val="center"/>
            <w:hideMark/>
          </w:tcPr>
          <w:p w:rsidR="008D034F" w:rsidRPr="004B3F17" w:rsidRDefault="008D034F" w:rsidP="00D2385A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  <w:p w:rsidR="008D034F" w:rsidRPr="004B3F17" w:rsidRDefault="006640DB" w:rsidP="00D2385A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  <w:r w:rsidRPr="004B3F17">
              <w:rPr>
                <w:rFonts w:ascii="Tahoma" w:hAnsi="Tahoma" w:cs="Tahoma"/>
                <w:i/>
                <w:sz w:val="20"/>
                <w:szCs w:val="20"/>
              </w:rPr>
              <w:t>2</w:t>
            </w:r>
            <w:r w:rsidR="008D034F" w:rsidRPr="004B3F17">
              <w:rPr>
                <w:rFonts w:ascii="Tahoma" w:hAnsi="Tahoma" w:cs="Tahoma"/>
                <w:i/>
                <w:sz w:val="20"/>
                <w:szCs w:val="20"/>
                <w:lang w:val="sr-Cyrl-CS"/>
              </w:rPr>
              <w:t xml:space="preserve"> нч</w:t>
            </w:r>
          </w:p>
          <w:p w:rsidR="004974ED" w:rsidRPr="004B3F17" w:rsidRDefault="004974ED" w:rsidP="00D2385A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  <w:p w:rsidR="004974ED" w:rsidRPr="004B3F17" w:rsidRDefault="004974ED" w:rsidP="00D2385A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  <w:r w:rsidRPr="004B3F17">
              <w:rPr>
                <w:rFonts w:ascii="Tahoma" w:hAnsi="Tahoma" w:cs="Tahoma"/>
                <w:i/>
                <w:sz w:val="20"/>
                <w:szCs w:val="20"/>
                <w:lang w:val="sr-Cyrl-CS"/>
              </w:rPr>
              <w:t>9,30-11,00</w:t>
            </w:r>
          </w:p>
          <w:p w:rsidR="004974ED" w:rsidRPr="004B3F17" w:rsidRDefault="004974ED" w:rsidP="00D2385A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  <w:p w:rsidR="004974ED" w:rsidRPr="004B3F17" w:rsidRDefault="004974ED" w:rsidP="00D2385A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  <w:r w:rsidRPr="004B3F17">
              <w:rPr>
                <w:rFonts w:ascii="Tahoma" w:hAnsi="Tahoma" w:cs="Tahoma"/>
                <w:i/>
                <w:sz w:val="20"/>
                <w:szCs w:val="20"/>
                <w:lang w:val="sr-Cyrl-CS"/>
              </w:rPr>
              <w:t>Пауза</w:t>
            </w:r>
          </w:p>
          <w:p w:rsidR="004974ED" w:rsidRPr="004B3F17" w:rsidRDefault="004974ED" w:rsidP="00D2385A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  <w:r w:rsidRPr="004B3F17">
              <w:rPr>
                <w:rFonts w:ascii="Tahoma" w:hAnsi="Tahoma" w:cs="Tahoma"/>
                <w:i/>
                <w:sz w:val="20"/>
                <w:szCs w:val="20"/>
                <w:lang w:val="sr-Cyrl-CS"/>
              </w:rPr>
              <w:t>15 мин.</w:t>
            </w:r>
          </w:p>
        </w:tc>
        <w:tc>
          <w:tcPr>
            <w:tcW w:w="1362" w:type="dxa"/>
            <w:vMerge w:val="restart"/>
            <w:shd w:val="clear" w:color="auto" w:fill="DAEEF3" w:themeFill="accent5" w:themeFillTint="33"/>
            <w:vAlign w:val="center"/>
          </w:tcPr>
          <w:p w:rsidR="006E334D" w:rsidRPr="004B3F17" w:rsidRDefault="006E334D" w:rsidP="006E334D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  <w:r w:rsidRPr="004B3F17">
              <w:rPr>
                <w:rFonts w:ascii="Tahoma" w:hAnsi="Tahoma" w:cs="Tahoma"/>
                <w:i/>
                <w:sz w:val="20"/>
                <w:szCs w:val="20"/>
                <w:lang w:val="sr-Cyrl-CS"/>
              </w:rPr>
              <w:t>Момир Лончар, професор</w:t>
            </w:r>
          </w:p>
          <w:p w:rsidR="008D034F" w:rsidRPr="004B3F17" w:rsidRDefault="008D034F" w:rsidP="00D2385A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</w:tc>
      </w:tr>
      <w:tr w:rsidR="008D034F" w:rsidRPr="004B3F17" w:rsidTr="004801EA">
        <w:trPr>
          <w:trHeight w:hRule="exact" w:val="1900"/>
        </w:trPr>
        <w:tc>
          <w:tcPr>
            <w:tcW w:w="1384" w:type="dxa"/>
            <w:vMerge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D034F" w:rsidRPr="004B3F17" w:rsidRDefault="008D034F" w:rsidP="00D2385A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938" w:type="dxa"/>
            <w:vMerge/>
            <w:shd w:val="clear" w:color="auto" w:fill="DAEEF3" w:themeFill="accent5" w:themeFillTint="33"/>
            <w:vAlign w:val="center"/>
            <w:hideMark/>
          </w:tcPr>
          <w:p w:rsidR="008D034F" w:rsidRPr="004B3F17" w:rsidRDefault="008D034F" w:rsidP="00D2385A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</w:tc>
        <w:tc>
          <w:tcPr>
            <w:tcW w:w="458" w:type="dxa"/>
            <w:gridSpan w:val="2"/>
            <w:vMerge/>
            <w:shd w:val="clear" w:color="auto" w:fill="DAEEF3" w:themeFill="accent5" w:themeFillTint="33"/>
            <w:vAlign w:val="center"/>
            <w:hideMark/>
          </w:tcPr>
          <w:p w:rsidR="008D034F" w:rsidRPr="004B3F17" w:rsidRDefault="008D034F" w:rsidP="00D2385A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</w:tc>
        <w:tc>
          <w:tcPr>
            <w:tcW w:w="1439" w:type="dxa"/>
            <w:vMerge/>
            <w:shd w:val="clear" w:color="auto" w:fill="DAEEF3" w:themeFill="accent5" w:themeFillTint="33"/>
            <w:vAlign w:val="center"/>
            <w:hideMark/>
          </w:tcPr>
          <w:p w:rsidR="008D034F" w:rsidRPr="004B3F17" w:rsidRDefault="008D034F" w:rsidP="00D2385A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</w:tc>
        <w:tc>
          <w:tcPr>
            <w:tcW w:w="380" w:type="dxa"/>
            <w:shd w:val="clear" w:color="auto" w:fill="DAEEF3" w:themeFill="accent5" w:themeFillTint="33"/>
            <w:vAlign w:val="center"/>
            <w:hideMark/>
          </w:tcPr>
          <w:p w:rsidR="008D034F" w:rsidRPr="004B3F17" w:rsidRDefault="008D034F" w:rsidP="00D2385A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  <w:r w:rsidRPr="004B3F17">
              <w:rPr>
                <w:rFonts w:ascii="Tahoma" w:hAnsi="Tahoma" w:cs="Tahoma"/>
                <w:i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4473" w:type="dxa"/>
            <w:shd w:val="clear" w:color="auto" w:fill="DAEEF3" w:themeFill="accent5" w:themeFillTint="33"/>
            <w:vAlign w:val="center"/>
          </w:tcPr>
          <w:p w:rsidR="008D034F" w:rsidRPr="004B3F17" w:rsidRDefault="008D034F" w:rsidP="00D2385A">
            <w:pPr>
              <w:spacing w:after="0" w:line="240" w:lineRule="auto"/>
              <w:rPr>
                <w:rFonts w:ascii="Tahoma" w:hAnsi="Tahoma" w:cs="Tahoma"/>
                <w:b/>
                <w:i/>
                <w:sz w:val="20"/>
                <w:szCs w:val="20"/>
                <w:lang w:val="sr-Cyrl-CS"/>
              </w:rPr>
            </w:pPr>
            <w:r w:rsidRPr="004B3F17">
              <w:rPr>
                <w:rFonts w:ascii="Tahoma" w:hAnsi="Tahoma" w:cs="Tahoma"/>
                <w:i/>
                <w:sz w:val="20"/>
                <w:szCs w:val="20"/>
                <w:lang w:val="sr-Cyrl-CS"/>
              </w:rPr>
              <w:t>Закони:</w:t>
            </w:r>
            <w:r w:rsidRPr="004B3F17">
              <w:rPr>
                <w:rStyle w:val="FontStyle34"/>
                <w:rFonts w:ascii="Tahoma" w:hAnsi="Tahoma" w:cs="Tahoma"/>
                <w:b w:val="0"/>
                <w:i/>
                <w:sz w:val="20"/>
                <w:szCs w:val="20"/>
                <w:lang w:val="sr-Cyrl-CS"/>
              </w:rPr>
              <w:t>Закон о министарствима</w:t>
            </w:r>
            <w:r w:rsidRPr="004B3F17">
              <w:rPr>
                <w:rStyle w:val="FontStyle34"/>
                <w:rFonts w:ascii="Tahoma" w:hAnsi="Tahoma" w:cs="Tahoma"/>
                <w:i/>
                <w:sz w:val="20"/>
                <w:szCs w:val="20"/>
                <w:lang w:val="sr-Cyrl-CS"/>
              </w:rPr>
              <w:t xml:space="preserve">, </w:t>
            </w:r>
            <w:r w:rsidRPr="004B3F17">
              <w:rPr>
                <w:rStyle w:val="FontStyle32"/>
                <w:rFonts w:ascii="Tahoma" w:hAnsi="Tahoma" w:cs="Tahoma"/>
                <w:i/>
                <w:sz w:val="20"/>
                <w:szCs w:val="20"/>
                <w:lang w:val="sr-Cyrl-CS" w:eastAsia="sr-Cyrl-CS"/>
              </w:rPr>
              <w:t>Закон о</w:t>
            </w:r>
            <w:r w:rsidRPr="004B3F17">
              <w:rPr>
                <w:rStyle w:val="FontStyle32"/>
                <w:rFonts w:ascii="Tahoma" w:hAnsi="Tahoma" w:cs="Tahoma"/>
                <w:b/>
                <w:i/>
                <w:sz w:val="20"/>
                <w:szCs w:val="20"/>
                <w:lang w:val="sr-Cyrl-CS" w:eastAsia="sr-Cyrl-CS"/>
              </w:rPr>
              <w:t xml:space="preserve"> </w:t>
            </w:r>
            <w:r w:rsidRPr="004B3F17">
              <w:rPr>
                <w:rStyle w:val="FontStyle32"/>
                <w:rFonts w:ascii="Tahoma" w:hAnsi="Tahoma" w:cs="Tahoma"/>
                <w:i/>
                <w:sz w:val="20"/>
                <w:szCs w:val="20"/>
                <w:lang w:val="sr-Cyrl-CS" w:eastAsia="sr-Cyrl-CS"/>
              </w:rPr>
              <w:t>полицији,</w:t>
            </w:r>
            <w:r w:rsidRPr="004B3F17">
              <w:rPr>
                <w:rStyle w:val="FontStyle34"/>
                <w:rFonts w:ascii="Tahoma" w:hAnsi="Tahoma" w:cs="Tahoma"/>
                <w:b w:val="0"/>
                <w:i/>
                <w:sz w:val="20"/>
                <w:szCs w:val="20"/>
                <w:lang w:val="sr-Cyrl-CS"/>
              </w:rPr>
              <w:t>Закон о ванредним ситуацијама, Закон о заштити од пожара, Закон о државној управи, Закон о Закон о планирању и изградњи, Закон о одбрани</w:t>
            </w:r>
          </w:p>
          <w:p w:rsidR="008D034F" w:rsidRPr="004B3F17" w:rsidRDefault="008D034F" w:rsidP="00D2385A">
            <w:pPr>
              <w:spacing w:after="0" w:line="240" w:lineRule="auto"/>
              <w:rPr>
                <w:rFonts w:ascii="Tahoma" w:hAnsi="Tahoma" w:cs="Tahoma"/>
                <w:b/>
                <w:i/>
                <w:sz w:val="20"/>
                <w:szCs w:val="20"/>
                <w:lang w:val="sr-Cyrl-CS"/>
              </w:rPr>
            </w:pPr>
          </w:p>
          <w:p w:rsidR="008D034F" w:rsidRPr="004B3F17" w:rsidRDefault="008D034F" w:rsidP="00D2385A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</w:tc>
        <w:tc>
          <w:tcPr>
            <w:tcW w:w="795" w:type="dxa"/>
            <w:vMerge/>
            <w:shd w:val="clear" w:color="auto" w:fill="DAEEF3" w:themeFill="accent5" w:themeFillTint="33"/>
            <w:vAlign w:val="center"/>
            <w:hideMark/>
          </w:tcPr>
          <w:p w:rsidR="008D034F" w:rsidRPr="004B3F17" w:rsidRDefault="008D034F" w:rsidP="00D2385A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</w:tc>
        <w:tc>
          <w:tcPr>
            <w:tcW w:w="1362" w:type="dxa"/>
            <w:vMerge/>
            <w:shd w:val="clear" w:color="auto" w:fill="DAEEF3" w:themeFill="accent5" w:themeFillTint="33"/>
            <w:vAlign w:val="center"/>
            <w:hideMark/>
          </w:tcPr>
          <w:p w:rsidR="008D034F" w:rsidRPr="004B3F17" w:rsidRDefault="008D034F" w:rsidP="00D2385A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</w:tc>
      </w:tr>
      <w:tr w:rsidR="008D034F" w:rsidRPr="004B3F17" w:rsidTr="004801EA">
        <w:trPr>
          <w:trHeight w:hRule="exact" w:val="3428"/>
        </w:trPr>
        <w:tc>
          <w:tcPr>
            <w:tcW w:w="1384" w:type="dxa"/>
            <w:vMerge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D034F" w:rsidRPr="004B3F17" w:rsidRDefault="008D034F" w:rsidP="00D2385A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938" w:type="dxa"/>
            <w:vMerge/>
            <w:shd w:val="clear" w:color="auto" w:fill="DAEEF3" w:themeFill="accent5" w:themeFillTint="33"/>
            <w:vAlign w:val="center"/>
            <w:hideMark/>
          </w:tcPr>
          <w:p w:rsidR="008D034F" w:rsidRPr="004B3F17" w:rsidRDefault="008D034F" w:rsidP="00D2385A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</w:tc>
        <w:tc>
          <w:tcPr>
            <w:tcW w:w="458" w:type="dxa"/>
            <w:gridSpan w:val="2"/>
            <w:vMerge/>
            <w:shd w:val="clear" w:color="auto" w:fill="DAEEF3" w:themeFill="accent5" w:themeFillTint="33"/>
            <w:vAlign w:val="center"/>
            <w:hideMark/>
          </w:tcPr>
          <w:p w:rsidR="008D034F" w:rsidRPr="004B3F17" w:rsidRDefault="008D034F" w:rsidP="00D2385A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</w:tc>
        <w:tc>
          <w:tcPr>
            <w:tcW w:w="1439" w:type="dxa"/>
            <w:vMerge/>
            <w:shd w:val="clear" w:color="auto" w:fill="DAEEF3" w:themeFill="accent5" w:themeFillTint="33"/>
            <w:vAlign w:val="center"/>
            <w:hideMark/>
          </w:tcPr>
          <w:p w:rsidR="008D034F" w:rsidRPr="004B3F17" w:rsidRDefault="008D034F" w:rsidP="00D2385A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</w:tc>
        <w:tc>
          <w:tcPr>
            <w:tcW w:w="380" w:type="dxa"/>
            <w:shd w:val="clear" w:color="auto" w:fill="DAEEF3" w:themeFill="accent5" w:themeFillTint="33"/>
            <w:vAlign w:val="center"/>
            <w:hideMark/>
          </w:tcPr>
          <w:p w:rsidR="008D034F" w:rsidRPr="004B3F17" w:rsidRDefault="008D034F" w:rsidP="00D2385A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  <w:r w:rsidRPr="004B3F17">
              <w:rPr>
                <w:rFonts w:ascii="Tahoma" w:hAnsi="Tahoma" w:cs="Tahoma"/>
                <w:i/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4473" w:type="dxa"/>
            <w:shd w:val="clear" w:color="auto" w:fill="DAEEF3" w:themeFill="accent5" w:themeFillTint="33"/>
          </w:tcPr>
          <w:p w:rsidR="00D37D73" w:rsidRPr="004B3F17" w:rsidRDefault="00D37D73" w:rsidP="00D2385A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  <w:p w:rsidR="008D034F" w:rsidRPr="004B3F17" w:rsidRDefault="008D034F" w:rsidP="00D2385A">
            <w:pPr>
              <w:spacing w:after="0" w:line="240" w:lineRule="auto"/>
              <w:rPr>
                <w:rStyle w:val="FontStyle32"/>
                <w:rFonts w:ascii="Tahoma" w:hAnsi="Tahoma" w:cs="Tahoma"/>
                <w:i/>
                <w:sz w:val="20"/>
                <w:szCs w:val="20"/>
                <w:lang w:eastAsia="sr-Cyrl-CS"/>
              </w:rPr>
            </w:pPr>
            <w:r w:rsidRPr="004B3F17">
              <w:rPr>
                <w:rFonts w:ascii="Tahoma" w:hAnsi="Tahoma" w:cs="Tahoma"/>
                <w:i/>
                <w:sz w:val="20"/>
                <w:szCs w:val="20"/>
                <w:lang w:val="sr-Cyrl-CS"/>
              </w:rPr>
              <w:t>Уредбе и правилници:</w:t>
            </w:r>
            <w:r w:rsidRPr="004B3F17">
              <w:rPr>
                <w:rStyle w:val="FontStyle32"/>
                <w:rFonts w:ascii="Tahoma" w:hAnsi="Tahoma" w:cs="Tahoma"/>
                <w:i/>
                <w:sz w:val="20"/>
                <w:szCs w:val="20"/>
                <w:lang w:val="sr-Cyrl-CS" w:eastAsia="sr-Cyrl-CS"/>
              </w:rPr>
              <w:t xml:space="preserve">Уредба о садржају и начину израде планова заштите и спасавања у ванредним ситуацијама, Уредба о саставу и начину рада штабова за ванредне ситуације, Уредба о спровођењу евакуације, Уредба о обавезним средствима и опреми за личну, узајамну и колективну заштиту од елементарних непогода и других несрећа, Уредба о организацији и функционисању система осматрања, </w:t>
            </w:r>
          </w:p>
          <w:p w:rsidR="00056D98" w:rsidRPr="004B3F17" w:rsidRDefault="008D034F" w:rsidP="00D2385A">
            <w:pPr>
              <w:spacing w:after="0" w:line="240" w:lineRule="auto"/>
              <w:rPr>
                <w:rStyle w:val="FontStyle32"/>
                <w:rFonts w:ascii="Tahoma" w:hAnsi="Tahoma" w:cs="Tahoma"/>
                <w:i/>
                <w:sz w:val="20"/>
                <w:szCs w:val="20"/>
                <w:lang w:val="en-US" w:eastAsia="sr-Cyrl-CS"/>
              </w:rPr>
            </w:pPr>
            <w:r w:rsidRPr="004B3F17">
              <w:rPr>
                <w:rStyle w:val="FontStyle32"/>
                <w:rFonts w:ascii="Tahoma" w:hAnsi="Tahoma" w:cs="Tahoma"/>
                <w:i/>
                <w:sz w:val="20"/>
                <w:szCs w:val="20"/>
                <w:lang w:val="sr-Cyrl-CS" w:eastAsia="sr-Cyrl-CS"/>
              </w:rPr>
              <w:t>обавештавања, раног упозоравања , обавештавања и узбуњивања</w:t>
            </w:r>
          </w:p>
          <w:p w:rsidR="00D2385A" w:rsidRPr="004B3F17" w:rsidRDefault="00D2385A" w:rsidP="00D2385A">
            <w:pPr>
              <w:spacing w:after="0" w:line="240" w:lineRule="auto"/>
              <w:rPr>
                <w:rStyle w:val="FontStyle32"/>
                <w:rFonts w:ascii="Tahoma" w:hAnsi="Tahoma" w:cs="Tahoma"/>
                <w:i/>
                <w:sz w:val="20"/>
                <w:szCs w:val="20"/>
                <w:lang w:val="en-US" w:eastAsia="sr-Cyrl-CS"/>
              </w:rPr>
            </w:pPr>
          </w:p>
          <w:p w:rsidR="00D2385A" w:rsidRPr="004B3F17" w:rsidRDefault="00D2385A" w:rsidP="00D2385A">
            <w:pPr>
              <w:spacing w:after="0" w:line="240" w:lineRule="auto"/>
              <w:rPr>
                <w:rStyle w:val="FontStyle32"/>
                <w:rFonts w:ascii="Tahoma" w:hAnsi="Tahoma" w:cs="Tahoma"/>
                <w:i/>
                <w:sz w:val="20"/>
                <w:szCs w:val="20"/>
                <w:lang w:val="en-US" w:eastAsia="sr-Cyrl-CS"/>
              </w:rPr>
            </w:pPr>
          </w:p>
          <w:p w:rsidR="00D2385A" w:rsidRPr="004B3F17" w:rsidRDefault="00D2385A" w:rsidP="00D2385A">
            <w:pPr>
              <w:spacing w:after="0" w:line="240" w:lineRule="auto"/>
              <w:rPr>
                <w:rStyle w:val="FontStyle32"/>
                <w:rFonts w:ascii="Tahoma" w:hAnsi="Tahoma" w:cs="Tahoma"/>
                <w:i/>
                <w:sz w:val="20"/>
                <w:szCs w:val="20"/>
                <w:lang w:val="en-US" w:eastAsia="sr-Cyrl-CS"/>
              </w:rPr>
            </w:pPr>
          </w:p>
          <w:p w:rsidR="00056D98" w:rsidRPr="004B3F17" w:rsidRDefault="00056D98" w:rsidP="00D2385A">
            <w:pPr>
              <w:spacing w:after="0" w:line="240" w:lineRule="auto"/>
              <w:rPr>
                <w:rStyle w:val="FontStyle32"/>
                <w:rFonts w:ascii="Tahoma" w:hAnsi="Tahoma" w:cs="Tahoma"/>
                <w:i/>
                <w:sz w:val="20"/>
                <w:szCs w:val="20"/>
                <w:lang w:val="sr-Cyrl-CS" w:eastAsia="sr-Cyrl-CS"/>
              </w:rPr>
            </w:pPr>
          </w:p>
          <w:p w:rsidR="00056D98" w:rsidRPr="004B3F17" w:rsidRDefault="00056D98" w:rsidP="00D2385A">
            <w:pPr>
              <w:spacing w:after="0" w:line="240" w:lineRule="auto"/>
              <w:rPr>
                <w:rStyle w:val="FontStyle32"/>
                <w:rFonts w:ascii="Tahoma" w:hAnsi="Tahoma" w:cs="Tahoma"/>
                <w:i/>
                <w:sz w:val="20"/>
                <w:szCs w:val="20"/>
                <w:lang w:val="en-US" w:eastAsia="sr-Cyrl-CS"/>
              </w:rPr>
            </w:pPr>
          </w:p>
          <w:p w:rsidR="008D034F" w:rsidRPr="004B3F17" w:rsidRDefault="008D034F" w:rsidP="00D2385A">
            <w:pPr>
              <w:spacing w:after="0" w:line="240" w:lineRule="auto"/>
              <w:rPr>
                <w:rStyle w:val="FontStyle32"/>
                <w:rFonts w:ascii="Tahoma" w:hAnsi="Tahoma" w:cs="Tahoma"/>
                <w:i/>
                <w:sz w:val="20"/>
                <w:szCs w:val="20"/>
                <w:lang w:val="en-US" w:eastAsia="sr-Cyrl-CS"/>
              </w:rPr>
            </w:pPr>
          </w:p>
          <w:p w:rsidR="008D034F" w:rsidRPr="004B3F17" w:rsidRDefault="008D034F" w:rsidP="00D2385A">
            <w:pPr>
              <w:spacing w:after="0" w:line="240" w:lineRule="auto"/>
              <w:rPr>
                <w:rStyle w:val="FontStyle32"/>
                <w:rFonts w:ascii="Tahoma" w:hAnsi="Tahoma" w:cs="Tahoma"/>
                <w:i/>
                <w:sz w:val="20"/>
                <w:szCs w:val="20"/>
                <w:lang w:val="en-US" w:eastAsia="sr-Cyrl-CS"/>
              </w:rPr>
            </w:pPr>
          </w:p>
          <w:p w:rsidR="008D034F" w:rsidRPr="004B3F17" w:rsidRDefault="008D034F" w:rsidP="00D2385A">
            <w:pPr>
              <w:spacing w:after="0" w:line="240" w:lineRule="auto"/>
              <w:rPr>
                <w:rStyle w:val="FontStyle32"/>
                <w:rFonts w:ascii="Tahoma" w:hAnsi="Tahoma" w:cs="Tahoma"/>
                <w:i/>
                <w:sz w:val="20"/>
                <w:szCs w:val="20"/>
                <w:lang w:val="en-US" w:eastAsia="sr-Cyrl-CS"/>
              </w:rPr>
            </w:pPr>
          </w:p>
          <w:p w:rsidR="008D034F" w:rsidRPr="004B3F17" w:rsidRDefault="008D034F" w:rsidP="00D2385A">
            <w:pPr>
              <w:spacing w:after="0" w:line="240" w:lineRule="auto"/>
              <w:rPr>
                <w:rStyle w:val="FontStyle32"/>
                <w:rFonts w:ascii="Tahoma" w:hAnsi="Tahoma" w:cs="Tahoma"/>
                <w:i/>
                <w:sz w:val="20"/>
                <w:szCs w:val="20"/>
                <w:lang w:val="en-US" w:eastAsia="sr-Cyrl-CS"/>
              </w:rPr>
            </w:pPr>
          </w:p>
          <w:p w:rsidR="008D034F" w:rsidRPr="004B3F17" w:rsidRDefault="008D034F" w:rsidP="00D2385A">
            <w:pPr>
              <w:spacing w:after="0" w:line="240" w:lineRule="auto"/>
              <w:rPr>
                <w:rStyle w:val="FontStyle32"/>
                <w:rFonts w:ascii="Tahoma" w:hAnsi="Tahoma" w:cs="Tahoma"/>
                <w:i/>
                <w:sz w:val="20"/>
                <w:szCs w:val="20"/>
                <w:lang w:val="sr-Cyrl-CS" w:eastAsia="sr-Cyrl-CS"/>
              </w:rPr>
            </w:pPr>
          </w:p>
          <w:p w:rsidR="008D034F" w:rsidRPr="004B3F17" w:rsidRDefault="008D034F" w:rsidP="00D2385A">
            <w:pPr>
              <w:spacing w:after="0" w:line="240" w:lineRule="auto"/>
              <w:rPr>
                <w:rStyle w:val="FontStyle32"/>
                <w:rFonts w:ascii="Tahoma" w:hAnsi="Tahoma" w:cs="Tahoma"/>
                <w:i/>
                <w:sz w:val="20"/>
                <w:szCs w:val="20"/>
                <w:lang w:val="sr-Cyrl-CS" w:eastAsia="sr-Cyrl-CS"/>
              </w:rPr>
            </w:pPr>
          </w:p>
          <w:p w:rsidR="008D034F" w:rsidRPr="004B3F17" w:rsidRDefault="008D034F" w:rsidP="00D2385A">
            <w:pPr>
              <w:spacing w:after="0" w:line="240" w:lineRule="auto"/>
              <w:rPr>
                <w:rStyle w:val="FontStyle32"/>
                <w:rFonts w:ascii="Tahoma" w:hAnsi="Tahoma" w:cs="Tahoma"/>
                <w:i/>
                <w:sz w:val="20"/>
                <w:szCs w:val="20"/>
                <w:lang w:val="sr-Cyrl-CS" w:eastAsia="sr-Cyrl-CS"/>
              </w:rPr>
            </w:pPr>
          </w:p>
          <w:p w:rsidR="008D034F" w:rsidRPr="004B3F17" w:rsidRDefault="008D034F" w:rsidP="00D2385A">
            <w:pPr>
              <w:spacing w:after="0" w:line="240" w:lineRule="auto"/>
              <w:rPr>
                <w:rStyle w:val="FontStyle32"/>
                <w:rFonts w:ascii="Tahoma" w:hAnsi="Tahoma" w:cs="Tahoma"/>
                <w:i/>
                <w:sz w:val="20"/>
                <w:szCs w:val="20"/>
                <w:lang w:val="sr-Cyrl-CS" w:eastAsia="sr-Cyrl-CS"/>
              </w:rPr>
            </w:pPr>
          </w:p>
          <w:p w:rsidR="008D034F" w:rsidRPr="004B3F17" w:rsidRDefault="008D034F" w:rsidP="00D2385A">
            <w:pPr>
              <w:spacing w:after="0" w:line="240" w:lineRule="auto"/>
              <w:rPr>
                <w:rStyle w:val="FontStyle32"/>
                <w:rFonts w:ascii="Tahoma" w:hAnsi="Tahoma" w:cs="Tahoma"/>
                <w:i/>
                <w:sz w:val="20"/>
                <w:szCs w:val="20"/>
                <w:lang w:val="sr-Cyrl-CS" w:eastAsia="sr-Cyrl-CS"/>
              </w:rPr>
            </w:pPr>
          </w:p>
          <w:p w:rsidR="008D034F" w:rsidRPr="004B3F17" w:rsidRDefault="008D034F" w:rsidP="00D2385A">
            <w:pPr>
              <w:spacing w:after="0" w:line="240" w:lineRule="auto"/>
              <w:rPr>
                <w:i/>
              </w:rPr>
            </w:pPr>
          </w:p>
          <w:p w:rsidR="008D034F" w:rsidRPr="004B3F17" w:rsidRDefault="008D034F" w:rsidP="00D2385A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  <w:p w:rsidR="008D034F" w:rsidRPr="004B3F17" w:rsidRDefault="008D034F" w:rsidP="00D2385A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  <w:p w:rsidR="008D034F" w:rsidRPr="004B3F17" w:rsidRDefault="008D034F" w:rsidP="00D2385A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  <w:p w:rsidR="008D034F" w:rsidRPr="004B3F17" w:rsidRDefault="008D034F" w:rsidP="00D2385A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</w:tc>
        <w:tc>
          <w:tcPr>
            <w:tcW w:w="795" w:type="dxa"/>
            <w:vMerge/>
            <w:shd w:val="clear" w:color="auto" w:fill="DAEEF3" w:themeFill="accent5" w:themeFillTint="33"/>
            <w:vAlign w:val="center"/>
            <w:hideMark/>
          </w:tcPr>
          <w:p w:rsidR="008D034F" w:rsidRPr="004B3F17" w:rsidRDefault="008D034F" w:rsidP="00D2385A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</w:tc>
        <w:tc>
          <w:tcPr>
            <w:tcW w:w="1362" w:type="dxa"/>
            <w:vMerge/>
            <w:shd w:val="clear" w:color="auto" w:fill="DAEEF3" w:themeFill="accent5" w:themeFillTint="33"/>
            <w:vAlign w:val="center"/>
            <w:hideMark/>
          </w:tcPr>
          <w:p w:rsidR="008D034F" w:rsidRPr="004B3F17" w:rsidRDefault="008D034F" w:rsidP="00D2385A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</w:tc>
      </w:tr>
      <w:tr w:rsidR="00D2385A" w:rsidRPr="004B3F17" w:rsidTr="004801EA">
        <w:trPr>
          <w:trHeight w:hRule="exact" w:val="1270"/>
        </w:trPr>
        <w:tc>
          <w:tcPr>
            <w:tcW w:w="1384" w:type="dxa"/>
            <w:vMerge w:val="restart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25710B" w:rsidRPr="006E334D" w:rsidRDefault="004801EA" w:rsidP="00D2385A">
            <w:pPr>
              <w:spacing w:after="0" w:line="240" w:lineRule="auto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>
              <w:rPr>
                <w:rFonts w:ascii="Tahoma" w:hAnsi="Tahoma" w:cs="Tahoma"/>
                <w:b/>
                <w:i/>
                <w:sz w:val="20"/>
                <w:szCs w:val="20"/>
              </w:rPr>
              <w:t>20</w:t>
            </w:r>
            <w:r w:rsidR="006E334D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НОВЕМБАР</w:t>
            </w:r>
          </w:p>
          <w:p w:rsidR="00D2385A" w:rsidRPr="004B3F17" w:rsidRDefault="0039756F" w:rsidP="00D2385A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  <w:r w:rsidRPr="004B3F17">
              <w:rPr>
                <w:rFonts w:ascii="Tahoma" w:hAnsi="Tahoma" w:cs="Tahoma"/>
                <w:b/>
                <w:i/>
                <w:sz w:val="20"/>
                <w:szCs w:val="20"/>
                <w:lang w:val="sr-Cyrl-CS"/>
              </w:rPr>
              <w:t>2017.</w:t>
            </w:r>
          </w:p>
        </w:tc>
        <w:tc>
          <w:tcPr>
            <w:tcW w:w="938" w:type="dxa"/>
            <w:vMerge w:val="restart"/>
            <w:shd w:val="clear" w:color="auto" w:fill="DAEEF3" w:themeFill="accent5" w:themeFillTint="33"/>
            <w:vAlign w:val="center"/>
            <w:hideMark/>
          </w:tcPr>
          <w:p w:rsidR="00D2385A" w:rsidRPr="004B3F17" w:rsidRDefault="00D2385A" w:rsidP="00D2385A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  <w:r w:rsidRPr="004B3F17">
              <w:rPr>
                <w:rFonts w:ascii="Tahoma" w:hAnsi="Tahoma" w:cs="Tahoma"/>
                <w:i/>
                <w:sz w:val="20"/>
                <w:szCs w:val="20"/>
                <w:lang w:val="sr-Cyrl-CS"/>
              </w:rPr>
              <w:t>Систем заштите и спасавања</w:t>
            </w:r>
          </w:p>
        </w:tc>
        <w:tc>
          <w:tcPr>
            <w:tcW w:w="458" w:type="dxa"/>
            <w:gridSpan w:val="2"/>
            <w:shd w:val="clear" w:color="auto" w:fill="DAEEF3" w:themeFill="accent5" w:themeFillTint="33"/>
            <w:vAlign w:val="center"/>
            <w:hideMark/>
          </w:tcPr>
          <w:p w:rsidR="00D2385A" w:rsidRPr="004B3F17" w:rsidRDefault="00D2385A" w:rsidP="00D2385A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  <w:r w:rsidRPr="004B3F17">
              <w:rPr>
                <w:rFonts w:ascii="Tahoma" w:hAnsi="Tahoma" w:cs="Tahoma"/>
                <w:i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1439" w:type="dxa"/>
            <w:shd w:val="clear" w:color="auto" w:fill="DAEEF3" w:themeFill="accent5" w:themeFillTint="33"/>
            <w:vAlign w:val="center"/>
            <w:hideMark/>
          </w:tcPr>
          <w:p w:rsidR="00D2385A" w:rsidRPr="004B3F17" w:rsidRDefault="00D2385A" w:rsidP="00D2385A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  <w:r w:rsidRPr="004B3F17">
              <w:rPr>
                <w:rFonts w:ascii="Tahoma" w:hAnsi="Tahoma" w:cs="Tahoma"/>
                <w:i/>
                <w:sz w:val="20"/>
                <w:szCs w:val="20"/>
                <w:lang w:val="sr-Cyrl-CS"/>
              </w:rPr>
              <w:t>Појам, структура и носиоци СЗС</w:t>
            </w:r>
          </w:p>
        </w:tc>
        <w:tc>
          <w:tcPr>
            <w:tcW w:w="380" w:type="dxa"/>
            <w:shd w:val="clear" w:color="auto" w:fill="DAEEF3" w:themeFill="accent5" w:themeFillTint="33"/>
          </w:tcPr>
          <w:p w:rsidR="00D2385A" w:rsidRPr="004B3F17" w:rsidRDefault="00D2385A" w:rsidP="00D2385A">
            <w:pPr>
              <w:spacing w:after="0" w:line="240" w:lineRule="auto"/>
              <w:ind w:left="360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</w:tc>
        <w:tc>
          <w:tcPr>
            <w:tcW w:w="4473" w:type="dxa"/>
            <w:shd w:val="clear" w:color="auto" w:fill="DAEEF3" w:themeFill="accent5" w:themeFillTint="33"/>
            <w:hideMark/>
          </w:tcPr>
          <w:p w:rsidR="00D2385A" w:rsidRPr="004B3F17" w:rsidRDefault="00D2385A" w:rsidP="00D2385A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  <w:p w:rsidR="00D2385A" w:rsidRPr="004B3F17" w:rsidRDefault="00D2385A" w:rsidP="00D2385A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  <w:r w:rsidRPr="004B3F17">
              <w:rPr>
                <w:rFonts w:ascii="Tahoma" w:hAnsi="Tahoma" w:cs="Tahoma"/>
                <w:i/>
                <w:sz w:val="20"/>
                <w:szCs w:val="20"/>
                <w:lang w:val="sr-Cyrl-CS"/>
              </w:rPr>
              <w:t>Појам система заштите и спасавања, структура система у Р. Србији и носиоци на свим нивоима управљања</w:t>
            </w:r>
          </w:p>
        </w:tc>
        <w:tc>
          <w:tcPr>
            <w:tcW w:w="795" w:type="dxa"/>
            <w:vMerge w:val="restart"/>
            <w:shd w:val="clear" w:color="auto" w:fill="DAEEF3" w:themeFill="accent5" w:themeFillTint="33"/>
            <w:vAlign w:val="center"/>
          </w:tcPr>
          <w:p w:rsidR="00D2385A" w:rsidRPr="004B3F17" w:rsidRDefault="006640DB" w:rsidP="00D2385A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  <w:r w:rsidRPr="004B3F17">
              <w:rPr>
                <w:rFonts w:ascii="Tahoma" w:hAnsi="Tahoma" w:cs="Tahoma"/>
                <w:i/>
                <w:sz w:val="20"/>
                <w:szCs w:val="20"/>
              </w:rPr>
              <w:t>2</w:t>
            </w:r>
            <w:r w:rsidR="00D2385A" w:rsidRPr="004B3F17">
              <w:rPr>
                <w:rFonts w:ascii="Tahoma" w:hAnsi="Tahoma" w:cs="Tahoma"/>
                <w:i/>
                <w:sz w:val="20"/>
                <w:szCs w:val="20"/>
                <w:lang w:val="sr-Cyrl-CS"/>
              </w:rPr>
              <w:t xml:space="preserve"> нч</w:t>
            </w:r>
          </w:p>
          <w:p w:rsidR="004974ED" w:rsidRPr="004B3F17" w:rsidRDefault="004974ED" w:rsidP="00D2385A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  <w:p w:rsidR="004974ED" w:rsidRPr="004B3F17" w:rsidRDefault="004974ED" w:rsidP="00D2385A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  <w:r w:rsidRPr="004B3F17">
              <w:rPr>
                <w:rFonts w:ascii="Tahoma" w:hAnsi="Tahoma" w:cs="Tahoma"/>
                <w:i/>
                <w:sz w:val="20"/>
                <w:szCs w:val="20"/>
                <w:lang w:val="sr-Cyrl-CS"/>
              </w:rPr>
              <w:t>11,15- 12,45</w:t>
            </w:r>
          </w:p>
          <w:p w:rsidR="004974ED" w:rsidRPr="004B3F17" w:rsidRDefault="004974ED" w:rsidP="00D2385A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  <w:p w:rsidR="004974ED" w:rsidRPr="004B3F17" w:rsidRDefault="004974ED" w:rsidP="00D2385A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  <w:p w:rsidR="004974ED" w:rsidRPr="004B3F17" w:rsidRDefault="004974ED" w:rsidP="00D2385A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  <w:r w:rsidRPr="004B3F17">
              <w:rPr>
                <w:rFonts w:ascii="Tahoma" w:hAnsi="Tahoma" w:cs="Tahoma"/>
                <w:i/>
                <w:sz w:val="20"/>
                <w:szCs w:val="20"/>
                <w:lang w:val="sr-Cyrl-CS"/>
              </w:rPr>
              <w:t>Пауза 15 мин.</w:t>
            </w:r>
          </w:p>
          <w:p w:rsidR="004974ED" w:rsidRPr="004B3F17" w:rsidRDefault="004974ED" w:rsidP="00D2385A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  <w:p w:rsidR="004974ED" w:rsidRPr="004B3F17" w:rsidRDefault="004974ED" w:rsidP="00D2385A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  <w:p w:rsidR="004974ED" w:rsidRPr="004B3F17" w:rsidRDefault="004974ED" w:rsidP="00D2385A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  <w:p w:rsidR="004974ED" w:rsidRPr="004B3F17" w:rsidRDefault="004974ED" w:rsidP="00D2385A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  <w:p w:rsidR="004974ED" w:rsidRPr="004B3F17" w:rsidRDefault="004974ED" w:rsidP="00D2385A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</w:tc>
        <w:tc>
          <w:tcPr>
            <w:tcW w:w="1362" w:type="dxa"/>
            <w:vMerge w:val="restart"/>
            <w:shd w:val="clear" w:color="auto" w:fill="DAEEF3" w:themeFill="accent5" w:themeFillTint="33"/>
            <w:vAlign w:val="center"/>
          </w:tcPr>
          <w:p w:rsidR="006E334D" w:rsidRPr="004B3F17" w:rsidRDefault="006E334D" w:rsidP="006E334D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  <w:r w:rsidRPr="004B3F17">
              <w:rPr>
                <w:rFonts w:ascii="Tahoma" w:hAnsi="Tahoma" w:cs="Tahoma"/>
                <w:i/>
                <w:sz w:val="20"/>
                <w:szCs w:val="20"/>
                <w:lang w:val="sr-Cyrl-CS"/>
              </w:rPr>
              <w:t>Момир Лончар, професор</w:t>
            </w:r>
          </w:p>
          <w:p w:rsidR="00D2385A" w:rsidRPr="004B3F17" w:rsidRDefault="00D2385A" w:rsidP="00D2385A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</w:tc>
      </w:tr>
      <w:tr w:rsidR="00D2385A" w:rsidRPr="004B3F17" w:rsidTr="004801EA">
        <w:trPr>
          <w:trHeight w:hRule="exact" w:val="962"/>
        </w:trPr>
        <w:tc>
          <w:tcPr>
            <w:tcW w:w="1384" w:type="dxa"/>
            <w:vMerge/>
            <w:tcBorders>
              <w:top w:val="single" w:sz="4" w:space="0" w:color="auto"/>
            </w:tcBorders>
            <w:vAlign w:val="center"/>
            <w:hideMark/>
          </w:tcPr>
          <w:p w:rsidR="00D2385A" w:rsidRPr="004B3F17" w:rsidRDefault="00D2385A" w:rsidP="00D2385A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</w:tc>
        <w:tc>
          <w:tcPr>
            <w:tcW w:w="938" w:type="dxa"/>
            <w:vMerge/>
            <w:shd w:val="clear" w:color="auto" w:fill="DAEEF3" w:themeFill="accent5" w:themeFillTint="33"/>
            <w:vAlign w:val="center"/>
            <w:hideMark/>
          </w:tcPr>
          <w:p w:rsidR="00D2385A" w:rsidRPr="004B3F17" w:rsidRDefault="00D2385A" w:rsidP="00D2385A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</w:tc>
        <w:tc>
          <w:tcPr>
            <w:tcW w:w="458" w:type="dxa"/>
            <w:gridSpan w:val="2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D2385A" w:rsidRPr="004B3F17" w:rsidRDefault="00D2385A" w:rsidP="00D2385A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  <w:r w:rsidRPr="004B3F17">
              <w:rPr>
                <w:rFonts w:ascii="Tahoma" w:hAnsi="Tahoma" w:cs="Tahoma"/>
                <w:i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1439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D2385A" w:rsidRPr="004B3F17" w:rsidRDefault="00D2385A" w:rsidP="00D2385A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  <w:r w:rsidRPr="004B3F17">
              <w:rPr>
                <w:rFonts w:ascii="Tahoma" w:hAnsi="Tahoma" w:cs="Tahoma"/>
                <w:i/>
                <w:sz w:val="20"/>
                <w:szCs w:val="20"/>
                <w:lang w:val="sr-Cyrl-CS"/>
              </w:rPr>
              <w:t>Субјекти, снаге и ресурси СЗС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D2385A" w:rsidRPr="004B3F17" w:rsidRDefault="00D2385A" w:rsidP="00D2385A">
            <w:pPr>
              <w:spacing w:after="0" w:line="240" w:lineRule="auto"/>
              <w:ind w:left="360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</w:tc>
        <w:tc>
          <w:tcPr>
            <w:tcW w:w="4473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D2385A" w:rsidRPr="004B3F17" w:rsidRDefault="00D2385A" w:rsidP="00D2385A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  <w:p w:rsidR="00D2385A" w:rsidRPr="004B3F17" w:rsidRDefault="00D2385A" w:rsidP="00D2385A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en-US"/>
              </w:rPr>
            </w:pPr>
            <w:r w:rsidRPr="004B3F17">
              <w:rPr>
                <w:rFonts w:ascii="Tahoma" w:hAnsi="Tahoma" w:cs="Tahoma"/>
                <w:i/>
                <w:sz w:val="20"/>
                <w:szCs w:val="20"/>
                <w:lang w:val="sr-Cyrl-CS"/>
              </w:rPr>
              <w:t>Субјекти система заштите и спасавања по нивоима, снаге система по нивоима и постојећи ресурси</w:t>
            </w:r>
          </w:p>
          <w:p w:rsidR="00D2385A" w:rsidRPr="004B3F17" w:rsidRDefault="00D2385A" w:rsidP="00D2385A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en-US"/>
              </w:rPr>
            </w:pPr>
          </w:p>
          <w:p w:rsidR="00D2385A" w:rsidRPr="004B3F17" w:rsidRDefault="00D2385A" w:rsidP="00D2385A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en-US"/>
              </w:rPr>
            </w:pPr>
            <w:r w:rsidRPr="004B3F17">
              <w:rPr>
                <w:rFonts w:ascii="Tahoma" w:hAnsi="Tahoma" w:cs="Tahoma"/>
                <w:i/>
                <w:sz w:val="20"/>
                <w:szCs w:val="20"/>
                <w:lang w:val="en-US"/>
              </w:rPr>
              <w:br/>
            </w:r>
          </w:p>
          <w:p w:rsidR="00D2385A" w:rsidRPr="004B3F17" w:rsidRDefault="00D2385A" w:rsidP="00D2385A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en-US"/>
              </w:rPr>
            </w:pPr>
          </w:p>
        </w:tc>
        <w:tc>
          <w:tcPr>
            <w:tcW w:w="795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D2385A" w:rsidRPr="004B3F17" w:rsidRDefault="00D2385A" w:rsidP="00D2385A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</w:tc>
        <w:tc>
          <w:tcPr>
            <w:tcW w:w="1362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D2385A" w:rsidRPr="004B3F17" w:rsidRDefault="00D2385A" w:rsidP="00D2385A">
            <w:pPr>
              <w:spacing w:after="0" w:line="240" w:lineRule="auto"/>
              <w:rPr>
                <w:rFonts w:ascii="Tahoma" w:hAnsi="Tahoma" w:cs="Tahoma"/>
                <w:i/>
                <w:color w:val="FF0000"/>
                <w:sz w:val="20"/>
                <w:szCs w:val="20"/>
                <w:lang w:val="sr-Cyrl-CS"/>
              </w:rPr>
            </w:pPr>
          </w:p>
        </w:tc>
      </w:tr>
      <w:tr w:rsidR="00D2385A" w:rsidRPr="004B3F17" w:rsidTr="004801EA">
        <w:trPr>
          <w:trHeight w:hRule="exact" w:val="2402"/>
        </w:trPr>
        <w:tc>
          <w:tcPr>
            <w:tcW w:w="1384" w:type="dxa"/>
            <w:vMerge/>
            <w:tcBorders>
              <w:top w:val="single" w:sz="4" w:space="0" w:color="auto"/>
              <w:bottom w:val="single" w:sz="8" w:space="0" w:color="auto"/>
            </w:tcBorders>
            <w:vAlign w:val="center"/>
            <w:hideMark/>
          </w:tcPr>
          <w:p w:rsidR="00D2385A" w:rsidRPr="004B3F17" w:rsidRDefault="00D2385A" w:rsidP="00D2385A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</w:tc>
        <w:tc>
          <w:tcPr>
            <w:tcW w:w="938" w:type="dxa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D2385A" w:rsidRPr="004B3F17" w:rsidRDefault="00D2385A" w:rsidP="00D2385A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D2385A" w:rsidRPr="004B3F17" w:rsidRDefault="00D2385A" w:rsidP="00D2385A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  <w:r w:rsidRPr="004B3F17">
              <w:rPr>
                <w:rFonts w:ascii="Tahoma" w:hAnsi="Tahoma" w:cs="Tahoma"/>
                <w:i/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D2385A" w:rsidRPr="004B3F17" w:rsidRDefault="00D2385A" w:rsidP="00D2385A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  <w:r w:rsidRPr="004B3F17">
              <w:rPr>
                <w:rFonts w:ascii="Tahoma" w:hAnsi="Tahoma" w:cs="Tahoma"/>
                <w:i/>
                <w:sz w:val="20"/>
                <w:szCs w:val="20"/>
                <w:lang w:val="sr-Cyrl-CS"/>
              </w:rPr>
              <w:t>Привредно друштво као субјекат СЗС</w:t>
            </w:r>
          </w:p>
          <w:p w:rsidR="00D2385A" w:rsidRPr="004B3F17" w:rsidRDefault="00D2385A" w:rsidP="00D2385A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en-US"/>
              </w:rPr>
            </w:pPr>
          </w:p>
          <w:p w:rsidR="004F5BFA" w:rsidRPr="004B3F17" w:rsidRDefault="004F5BFA" w:rsidP="00D2385A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en-US"/>
              </w:rPr>
            </w:pPr>
          </w:p>
          <w:p w:rsidR="004F5BFA" w:rsidRPr="004B3F17" w:rsidRDefault="004F5BFA" w:rsidP="00D2385A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en-US"/>
              </w:rPr>
            </w:pPr>
          </w:p>
          <w:p w:rsidR="004F5BFA" w:rsidRPr="004B3F17" w:rsidRDefault="004F5BFA" w:rsidP="00D2385A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en-US"/>
              </w:rPr>
            </w:pPr>
          </w:p>
          <w:p w:rsidR="004F5BFA" w:rsidRPr="004B3F17" w:rsidRDefault="004F5BFA" w:rsidP="00D2385A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en-US"/>
              </w:rPr>
            </w:pPr>
          </w:p>
          <w:p w:rsidR="004F5BFA" w:rsidRPr="004B3F17" w:rsidRDefault="004F5BFA" w:rsidP="00D2385A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en-US"/>
              </w:rPr>
            </w:pPr>
          </w:p>
          <w:p w:rsidR="004F5BFA" w:rsidRPr="004B3F17" w:rsidRDefault="004F5BFA" w:rsidP="00D2385A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en-US"/>
              </w:rPr>
            </w:pPr>
          </w:p>
          <w:p w:rsidR="00D2385A" w:rsidRPr="004B3F17" w:rsidRDefault="00D2385A" w:rsidP="00D2385A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  <w:p w:rsidR="00D2385A" w:rsidRPr="004B3F17" w:rsidRDefault="00D2385A" w:rsidP="00D2385A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  <w:p w:rsidR="00D2385A" w:rsidRPr="004B3F17" w:rsidRDefault="00D2385A" w:rsidP="00D2385A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  <w:p w:rsidR="00D2385A" w:rsidRPr="004B3F17" w:rsidRDefault="00D2385A" w:rsidP="00D2385A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  <w:p w:rsidR="00D2385A" w:rsidRPr="004B3F17" w:rsidRDefault="00D2385A" w:rsidP="00D2385A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  <w:p w:rsidR="00D2385A" w:rsidRPr="004B3F17" w:rsidRDefault="00D2385A" w:rsidP="00D2385A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  <w:p w:rsidR="00D2385A" w:rsidRPr="004B3F17" w:rsidRDefault="00D2385A" w:rsidP="00D2385A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  <w:p w:rsidR="00D2385A" w:rsidRPr="004B3F17" w:rsidRDefault="00D2385A" w:rsidP="00D2385A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  <w:p w:rsidR="00D2385A" w:rsidRPr="004B3F17" w:rsidRDefault="00D2385A" w:rsidP="00D2385A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  <w:p w:rsidR="00D2385A" w:rsidRPr="004B3F17" w:rsidRDefault="00D2385A" w:rsidP="00D2385A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</w:tc>
        <w:tc>
          <w:tcPr>
            <w:tcW w:w="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D2385A" w:rsidRPr="004B3F17" w:rsidRDefault="00D2385A" w:rsidP="00D2385A">
            <w:pPr>
              <w:spacing w:after="0" w:line="240" w:lineRule="auto"/>
              <w:ind w:left="360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</w:tc>
        <w:tc>
          <w:tcPr>
            <w:tcW w:w="4473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hideMark/>
          </w:tcPr>
          <w:p w:rsidR="00D2385A" w:rsidRPr="004B3F17" w:rsidRDefault="00D2385A" w:rsidP="00D2385A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  <w:r w:rsidRPr="004B3F17">
              <w:rPr>
                <w:rFonts w:ascii="Tahoma" w:hAnsi="Tahoma" w:cs="Tahoma"/>
                <w:i/>
                <w:sz w:val="20"/>
                <w:szCs w:val="20"/>
                <w:lang w:val="sr-Cyrl-CS"/>
              </w:rPr>
              <w:t>Место</w:t>
            </w:r>
            <w:r w:rsidR="0025710B" w:rsidRPr="004B3F17">
              <w:rPr>
                <w:rFonts w:ascii="Tahoma" w:hAnsi="Tahoma" w:cs="Tahoma"/>
                <w:i/>
                <w:sz w:val="20"/>
                <w:szCs w:val="20"/>
                <w:lang w:val="sr-Cyrl-CS"/>
              </w:rPr>
              <w:t xml:space="preserve"> </w:t>
            </w:r>
            <w:r w:rsidR="000525D8" w:rsidRPr="004B3F17">
              <w:rPr>
                <w:rFonts w:ascii="Tahoma" w:hAnsi="Tahoma" w:cs="Tahoma"/>
                <w:i/>
                <w:sz w:val="20"/>
                <w:szCs w:val="20"/>
              </w:rPr>
              <w:t xml:space="preserve">јединице локалне самоуправе и </w:t>
            </w:r>
            <w:r w:rsidRPr="004B3F17">
              <w:rPr>
                <w:rFonts w:ascii="Tahoma" w:hAnsi="Tahoma" w:cs="Tahoma"/>
                <w:i/>
                <w:sz w:val="20"/>
                <w:szCs w:val="20"/>
                <w:lang w:val="sr-Cyrl-CS"/>
              </w:rPr>
              <w:t xml:space="preserve"> привредног друштва у СЗС,  прав</w:t>
            </w:r>
            <w:r w:rsidR="000525D8" w:rsidRPr="004B3F17">
              <w:rPr>
                <w:rFonts w:ascii="Tahoma" w:hAnsi="Tahoma" w:cs="Tahoma"/>
                <w:i/>
                <w:sz w:val="20"/>
                <w:szCs w:val="20"/>
                <w:lang w:val="sr-Cyrl-CS"/>
              </w:rPr>
              <w:t xml:space="preserve">а и дужности </w:t>
            </w:r>
            <w:r w:rsidRPr="004B3F17">
              <w:rPr>
                <w:rFonts w:ascii="Tahoma" w:hAnsi="Tahoma" w:cs="Tahoma"/>
                <w:i/>
                <w:sz w:val="20"/>
                <w:szCs w:val="20"/>
                <w:lang w:val="sr-Cyrl-CS"/>
              </w:rPr>
              <w:t>у СЗС</w:t>
            </w:r>
          </w:p>
        </w:tc>
        <w:tc>
          <w:tcPr>
            <w:tcW w:w="79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2385A" w:rsidRPr="004B3F17" w:rsidRDefault="00D2385A" w:rsidP="00D2385A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</w:tc>
        <w:tc>
          <w:tcPr>
            <w:tcW w:w="136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2385A" w:rsidRPr="004B3F17" w:rsidRDefault="00D2385A" w:rsidP="00D2385A">
            <w:pPr>
              <w:spacing w:after="0" w:line="240" w:lineRule="auto"/>
              <w:rPr>
                <w:rFonts w:ascii="Tahoma" w:hAnsi="Tahoma" w:cs="Tahoma"/>
                <w:i/>
                <w:color w:val="FF0000"/>
                <w:sz w:val="20"/>
                <w:szCs w:val="20"/>
                <w:lang w:val="sr-Cyrl-CS"/>
              </w:rPr>
            </w:pPr>
          </w:p>
        </w:tc>
      </w:tr>
      <w:tr w:rsidR="00D2385A" w:rsidRPr="004B3F17" w:rsidTr="004801EA">
        <w:trPr>
          <w:trHeight w:hRule="exact" w:val="60"/>
        </w:trPr>
        <w:tc>
          <w:tcPr>
            <w:tcW w:w="1384" w:type="dxa"/>
            <w:tcBorders>
              <w:top w:val="single" w:sz="8" w:space="0" w:color="auto"/>
              <w:bottom w:val="single" w:sz="4" w:space="0" w:color="auto"/>
            </w:tcBorders>
            <w:vAlign w:val="center"/>
            <w:hideMark/>
          </w:tcPr>
          <w:p w:rsidR="00D2385A" w:rsidRPr="004B3F17" w:rsidRDefault="00D2385A" w:rsidP="00D2385A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2385A" w:rsidRPr="004B3F17" w:rsidRDefault="00D2385A" w:rsidP="00D2385A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2385A" w:rsidRPr="004B3F17" w:rsidRDefault="00D2385A" w:rsidP="00D2385A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2385A" w:rsidRPr="004B3F17" w:rsidRDefault="00D2385A" w:rsidP="00D2385A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</w:tc>
        <w:tc>
          <w:tcPr>
            <w:tcW w:w="380" w:type="dxa"/>
            <w:tcBorders>
              <w:top w:val="single" w:sz="4" w:space="0" w:color="auto"/>
              <w:bottom w:val="single" w:sz="4" w:space="0" w:color="auto"/>
            </w:tcBorders>
          </w:tcPr>
          <w:p w:rsidR="00D2385A" w:rsidRPr="004B3F17" w:rsidRDefault="00D2385A" w:rsidP="00D2385A">
            <w:pPr>
              <w:spacing w:after="0" w:line="240" w:lineRule="auto"/>
              <w:ind w:left="360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</w:tc>
        <w:tc>
          <w:tcPr>
            <w:tcW w:w="447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2385A" w:rsidRPr="004B3F17" w:rsidRDefault="00D2385A" w:rsidP="00D2385A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</w:tc>
        <w:tc>
          <w:tcPr>
            <w:tcW w:w="795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2385A" w:rsidRPr="004B3F17" w:rsidRDefault="00D2385A" w:rsidP="00D2385A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2385A" w:rsidRPr="004B3F17" w:rsidRDefault="00D2385A" w:rsidP="00D2385A">
            <w:pPr>
              <w:spacing w:after="0" w:line="240" w:lineRule="auto"/>
              <w:rPr>
                <w:rFonts w:ascii="Tahoma" w:hAnsi="Tahoma" w:cs="Tahoma"/>
                <w:i/>
                <w:color w:val="FF0000"/>
                <w:sz w:val="20"/>
                <w:szCs w:val="20"/>
                <w:lang w:val="sr-Cyrl-CS"/>
              </w:rPr>
            </w:pPr>
          </w:p>
        </w:tc>
      </w:tr>
      <w:tr w:rsidR="008D034F" w:rsidRPr="004B3F17" w:rsidTr="004801EA">
        <w:trPr>
          <w:trHeight w:hRule="exact" w:val="1900"/>
        </w:trPr>
        <w:tc>
          <w:tcPr>
            <w:tcW w:w="1384" w:type="dxa"/>
            <w:vMerge w:val="restart"/>
            <w:shd w:val="clear" w:color="auto" w:fill="DAEEF3" w:themeFill="accent5" w:themeFillTint="33"/>
            <w:vAlign w:val="center"/>
            <w:hideMark/>
          </w:tcPr>
          <w:p w:rsidR="006B1FFF" w:rsidRPr="004B3F17" w:rsidRDefault="006B1FFF" w:rsidP="00D2385A">
            <w:pPr>
              <w:spacing w:after="0" w:line="240" w:lineRule="auto"/>
              <w:rPr>
                <w:rFonts w:ascii="Tahoma" w:hAnsi="Tahoma" w:cs="Tahoma"/>
                <w:b/>
                <w:i/>
                <w:sz w:val="20"/>
                <w:szCs w:val="20"/>
                <w:lang w:val="en-US"/>
              </w:rPr>
            </w:pPr>
          </w:p>
          <w:p w:rsidR="0025710B" w:rsidRPr="006E334D" w:rsidRDefault="004801EA" w:rsidP="00D2385A">
            <w:pPr>
              <w:spacing w:after="0" w:line="240" w:lineRule="auto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>
              <w:rPr>
                <w:rFonts w:ascii="Tahoma" w:hAnsi="Tahoma" w:cs="Tahoma"/>
                <w:b/>
                <w:i/>
                <w:sz w:val="20"/>
                <w:szCs w:val="20"/>
              </w:rPr>
              <w:t>20</w:t>
            </w:r>
            <w:r w:rsidR="006E334D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НОВЕМБАР</w:t>
            </w:r>
          </w:p>
          <w:p w:rsidR="008D034F" w:rsidRPr="004B3F17" w:rsidRDefault="0039756F" w:rsidP="00D2385A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  <w:r w:rsidRPr="004B3F17">
              <w:rPr>
                <w:rFonts w:ascii="Tahoma" w:hAnsi="Tahoma" w:cs="Tahoma"/>
                <w:b/>
                <w:i/>
                <w:sz w:val="20"/>
                <w:szCs w:val="20"/>
                <w:lang w:val="sr-Cyrl-CS"/>
              </w:rPr>
              <w:t>2017.</w:t>
            </w:r>
          </w:p>
        </w:tc>
        <w:tc>
          <w:tcPr>
            <w:tcW w:w="938" w:type="dxa"/>
            <w:vMerge w:val="restart"/>
            <w:shd w:val="clear" w:color="auto" w:fill="DAEEF3" w:themeFill="accent5" w:themeFillTint="33"/>
            <w:vAlign w:val="center"/>
            <w:hideMark/>
          </w:tcPr>
          <w:p w:rsidR="008D034F" w:rsidRPr="004B3F17" w:rsidRDefault="008D034F" w:rsidP="00D2385A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  <w:r w:rsidRPr="004B3F17">
              <w:rPr>
                <w:rFonts w:ascii="Tahoma" w:hAnsi="Tahoma" w:cs="Tahoma"/>
                <w:i/>
                <w:sz w:val="20"/>
                <w:szCs w:val="20"/>
                <w:lang w:val="sr-Cyrl-CS"/>
              </w:rPr>
              <w:t>Управљање ванредним ситуацијама</w:t>
            </w:r>
          </w:p>
        </w:tc>
        <w:tc>
          <w:tcPr>
            <w:tcW w:w="458" w:type="dxa"/>
            <w:gridSpan w:val="2"/>
            <w:shd w:val="clear" w:color="auto" w:fill="DAEEF3" w:themeFill="accent5" w:themeFillTint="33"/>
            <w:vAlign w:val="center"/>
            <w:hideMark/>
          </w:tcPr>
          <w:p w:rsidR="008D034F" w:rsidRPr="004B3F17" w:rsidRDefault="008D034F" w:rsidP="00D2385A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  <w:r w:rsidRPr="004B3F17">
              <w:rPr>
                <w:rFonts w:ascii="Tahoma" w:hAnsi="Tahoma" w:cs="Tahoma"/>
                <w:i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1439" w:type="dxa"/>
            <w:shd w:val="clear" w:color="auto" w:fill="DAEEF3" w:themeFill="accent5" w:themeFillTint="33"/>
            <w:vAlign w:val="center"/>
            <w:hideMark/>
          </w:tcPr>
          <w:p w:rsidR="00FD3B53" w:rsidRPr="00FD3B53" w:rsidRDefault="008D034F" w:rsidP="00D2385A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  <w:r w:rsidRPr="004B3F17">
              <w:rPr>
                <w:rFonts w:ascii="Tahoma" w:hAnsi="Tahoma" w:cs="Tahoma"/>
                <w:i/>
                <w:sz w:val="20"/>
                <w:szCs w:val="20"/>
                <w:lang w:val="sr-Cyrl-CS"/>
              </w:rPr>
              <w:t>Појам, подела и карактери</w:t>
            </w:r>
            <w:r w:rsidR="00FD3B53">
              <w:rPr>
                <w:rFonts w:ascii="Tahoma" w:hAnsi="Tahoma" w:cs="Tahoma"/>
                <w:i/>
                <w:sz w:val="20"/>
                <w:szCs w:val="20"/>
              </w:rPr>
              <w:t>-</w:t>
            </w:r>
          </w:p>
          <w:p w:rsidR="008D034F" w:rsidRPr="004B3F17" w:rsidRDefault="008D034F" w:rsidP="00D2385A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  <w:r w:rsidRPr="004B3F17">
              <w:rPr>
                <w:rFonts w:ascii="Tahoma" w:hAnsi="Tahoma" w:cs="Tahoma"/>
                <w:i/>
                <w:sz w:val="20"/>
                <w:szCs w:val="20"/>
                <w:lang w:val="sr-Cyrl-CS"/>
              </w:rPr>
              <w:t>стике ванредних ситуација</w:t>
            </w:r>
          </w:p>
        </w:tc>
        <w:tc>
          <w:tcPr>
            <w:tcW w:w="380" w:type="dxa"/>
            <w:shd w:val="clear" w:color="auto" w:fill="DAEEF3" w:themeFill="accent5" w:themeFillTint="33"/>
          </w:tcPr>
          <w:p w:rsidR="008D034F" w:rsidRPr="004B3F17" w:rsidRDefault="008D034F" w:rsidP="00D2385A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</w:tc>
        <w:tc>
          <w:tcPr>
            <w:tcW w:w="4473" w:type="dxa"/>
            <w:shd w:val="clear" w:color="auto" w:fill="DAEEF3" w:themeFill="accent5" w:themeFillTint="33"/>
            <w:hideMark/>
          </w:tcPr>
          <w:p w:rsidR="002D39C3" w:rsidRPr="004B3F17" w:rsidRDefault="002D39C3" w:rsidP="00D2385A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  <w:p w:rsidR="008D034F" w:rsidRPr="004B3F17" w:rsidRDefault="008D034F" w:rsidP="00D2385A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  <w:r w:rsidRPr="004B3F17">
              <w:rPr>
                <w:rFonts w:ascii="Tahoma" w:hAnsi="Tahoma" w:cs="Tahoma"/>
                <w:i/>
                <w:sz w:val="20"/>
                <w:szCs w:val="20"/>
                <w:lang w:val="sr-Cyrl-CS"/>
              </w:rPr>
              <w:t>Појам ванредних ситуација, подела по различитим критеријумима, класификација по различитим критеријумима, појам и карактеристике ванредних ситуација природног порекла, техногеног и социјалног порекла (комплексне ванредне ситуације)</w:t>
            </w:r>
          </w:p>
          <w:p w:rsidR="002D39C3" w:rsidRPr="004B3F17" w:rsidRDefault="002D39C3" w:rsidP="00D2385A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  <w:p w:rsidR="002D39C3" w:rsidRPr="004B3F17" w:rsidRDefault="002D39C3" w:rsidP="00D2385A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</w:tc>
        <w:tc>
          <w:tcPr>
            <w:tcW w:w="795" w:type="dxa"/>
            <w:vMerge w:val="restart"/>
            <w:shd w:val="clear" w:color="auto" w:fill="DAEEF3" w:themeFill="accent5" w:themeFillTint="33"/>
            <w:vAlign w:val="center"/>
            <w:hideMark/>
          </w:tcPr>
          <w:p w:rsidR="008D034F" w:rsidRPr="004B3F17" w:rsidRDefault="008D034F" w:rsidP="00D2385A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  <w:p w:rsidR="008D034F" w:rsidRPr="004B3F17" w:rsidRDefault="006640DB" w:rsidP="00D2385A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  <w:r w:rsidRPr="004B3F17">
              <w:rPr>
                <w:rFonts w:ascii="Tahoma" w:hAnsi="Tahoma" w:cs="Tahoma"/>
                <w:i/>
                <w:sz w:val="20"/>
                <w:szCs w:val="20"/>
              </w:rPr>
              <w:t>4</w:t>
            </w:r>
            <w:r w:rsidR="008D034F" w:rsidRPr="004B3F17">
              <w:rPr>
                <w:rFonts w:ascii="Tahoma" w:hAnsi="Tahoma" w:cs="Tahoma"/>
                <w:i/>
                <w:sz w:val="20"/>
                <w:szCs w:val="20"/>
                <w:lang w:val="sr-Cyrl-CS"/>
              </w:rPr>
              <w:t xml:space="preserve"> нч</w:t>
            </w:r>
          </w:p>
          <w:p w:rsidR="004974ED" w:rsidRPr="004B3F17" w:rsidRDefault="004974ED" w:rsidP="00D2385A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  <w:p w:rsidR="004974ED" w:rsidRPr="004B3F17" w:rsidRDefault="004974ED" w:rsidP="00D2385A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  <w:p w:rsidR="004974ED" w:rsidRPr="004B3F17" w:rsidRDefault="00CC11C8" w:rsidP="00D2385A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  <w:r w:rsidRPr="004B3F17">
              <w:rPr>
                <w:rFonts w:ascii="Tahoma" w:hAnsi="Tahoma" w:cs="Tahoma"/>
                <w:i/>
                <w:sz w:val="20"/>
                <w:szCs w:val="20"/>
                <w:lang w:val="sr-Cyrl-CS"/>
              </w:rPr>
              <w:t>13,00-14,30</w:t>
            </w:r>
          </w:p>
          <w:p w:rsidR="004974ED" w:rsidRPr="004B3F17" w:rsidRDefault="004974ED" w:rsidP="00D2385A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  <w:p w:rsidR="004974ED" w:rsidRPr="004B3F17" w:rsidRDefault="004974ED" w:rsidP="00D2385A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  <w:r w:rsidRPr="004B3F17">
              <w:rPr>
                <w:rFonts w:ascii="Tahoma" w:hAnsi="Tahoma" w:cs="Tahoma"/>
                <w:i/>
                <w:sz w:val="20"/>
                <w:szCs w:val="20"/>
                <w:lang w:val="sr-Cyrl-CS"/>
              </w:rPr>
              <w:t>Пауза 15 мин.</w:t>
            </w:r>
          </w:p>
          <w:p w:rsidR="004675D5" w:rsidRPr="004B3F17" w:rsidRDefault="004675D5" w:rsidP="00D2385A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  <w:p w:rsidR="004675D5" w:rsidRPr="004B3F17" w:rsidRDefault="004675D5" w:rsidP="00D2385A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  <w:p w:rsidR="004974ED" w:rsidRPr="004B3F17" w:rsidRDefault="00CC11C8" w:rsidP="00D2385A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  <w:r w:rsidRPr="004B3F17">
              <w:rPr>
                <w:rFonts w:ascii="Tahoma" w:hAnsi="Tahoma" w:cs="Tahoma"/>
                <w:i/>
                <w:sz w:val="20"/>
                <w:szCs w:val="20"/>
                <w:lang w:val="sr-Cyrl-CS"/>
              </w:rPr>
              <w:t>1</w:t>
            </w:r>
            <w:r w:rsidR="00EA0AFB" w:rsidRPr="004B3F17">
              <w:rPr>
                <w:rFonts w:ascii="Tahoma" w:hAnsi="Tahoma" w:cs="Tahoma"/>
                <w:i/>
                <w:sz w:val="20"/>
                <w:szCs w:val="20"/>
                <w:lang w:val="sr-Cyrl-CS"/>
              </w:rPr>
              <w:t>4,45</w:t>
            </w:r>
            <w:r w:rsidR="004675D5" w:rsidRPr="004B3F17">
              <w:rPr>
                <w:rFonts w:ascii="Tahoma" w:hAnsi="Tahoma" w:cs="Tahoma"/>
                <w:i/>
                <w:sz w:val="20"/>
                <w:szCs w:val="20"/>
                <w:lang w:val="sr-Cyrl-CS"/>
              </w:rPr>
              <w:t>-</w:t>
            </w:r>
          </w:p>
          <w:p w:rsidR="004974ED" w:rsidRPr="004B3F17" w:rsidRDefault="00EA0AFB" w:rsidP="00D2385A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  <w:r w:rsidRPr="004B3F17">
              <w:rPr>
                <w:rFonts w:ascii="Tahoma" w:hAnsi="Tahoma" w:cs="Tahoma"/>
                <w:i/>
                <w:sz w:val="20"/>
                <w:szCs w:val="20"/>
                <w:lang w:val="sr-Cyrl-CS"/>
              </w:rPr>
              <w:t>16,15</w:t>
            </w:r>
          </w:p>
          <w:p w:rsidR="004974ED" w:rsidRPr="004B3F17" w:rsidRDefault="004974ED" w:rsidP="00D2385A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</w:tc>
        <w:tc>
          <w:tcPr>
            <w:tcW w:w="1362" w:type="dxa"/>
            <w:vMerge w:val="restart"/>
            <w:shd w:val="clear" w:color="auto" w:fill="DAEEF3" w:themeFill="accent5" w:themeFillTint="33"/>
            <w:vAlign w:val="center"/>
          </w:tcPr>
          <w:p w:rsidR="008D034F" w:rsidRPr="004B3F17" w:rsidRDefault="006640DB" w:rsidP="00D2385A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  <w:r w:rsidRPr="004B3F17">
              <w:rPr>
                <w:rFonts w:ascii="Tahoma" w:hAnsi="Tahoma" w:cs="Tahoma"/>
                <w:i/>
                <w:sz w:val="20"/>
                <w:szCs w:val="20"/>
                <w:lang w:val="sr-Cyrl-CS"/>
              </w:rPr>
              <w:t>Момир Лончар, професор</w:t>
            </w:r>
          </w:p>
        </w:tc>
      </w:tr>
      <w:tr w:rsidR="008D034F" w:rsidRPr="004B3F17" w:rsidTr="004801EA">
        <w:trPr>
          <w:trHeight w:hRule="exact" w:val="2021"/>
        </w:trPr>
        <w:tc>
          <w:tcPr>
            <w:tcW w:w="1384" w:type="dxa"/>
            <w:vMerge/>
            <w:shd w:val="clear" w:color="auto" w:fill="DAEEF3" w:themeFill="accent5" w:themeFillTint="33"/>
            <w:vAlign w:val="center"/>
            <w:hideMark/>
          </w:tcPr>
          <w:p w:rsidR="008D034F" w:rsidRPr="004B3F17" w:rsidRDefault="008D034F" w:rsidP="00D2385A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</w:tc>
        <w:tc>
          <w:tcPr>
            <w:tcW w:w="938" w:type="dxa"/>
            <w:vMerge/>
            <w:shd w:val="clear" w:color="auto" w:fill="DAEEF3" w:themeFill="accent5" w:themeFillTint="33"/>
            <w:vAlign w:val="center"/>
            <w:hideMark/>
          </w:tcPr>
          <w:p w:rsidR="008D034F" w:rsidRPr="004B3F17" w:rsidRDefault="008D034F" w:rsidP="00D2385A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</w:tc>
        <w:tc>
          <w:tcPr>
            <w:tcW w:w="458" w:type="dxa"/>
            <w:gridSpan w:val="2"/>
            <w:shd w:val="clear" w:color="auto" w:fill="DAEEF3" w:themeFill="accent5" w:themeFillTint="33"/>
            <w:vAlign w:val="center"/>
            <w:hideMark/>
          </w:tcPr>
          <w:p w:rsidR="008D034F" w:rsidRPr="004B3F17" w:rsidRDefault="008D034F" w:rsidP="00D2385A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  <w:r w:rsidRPr="004B3F17">
              <w:rPr>
                <w:rFonts w:ascii="Tahoma" w:hAnsi="Tahoma" w:cs="Tahoma"/>
                <w:i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1439" w:type="dxa"/>
            <w:shd w:val="clear" w:color="auto" w:fill="DAEEF3" w:themeFill="accent5" w:themeFillTint="33"/>
            <w:vAlign w:val="center"/>
            <w:hideMark/>
          </w:tcPr>
          <w:p w:rsidR="008D034F" w:rsidRPr="004B3F17" w:rsidRDefault="008D034F" w:rsidP="00D2385A">
            <w:pPr>
              <w:spacing w:before="100" w:beforeAutospacing="1" w:after="100" w:afterAutospacing="1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  <w:r w:rsidRPr="004B3F17">
              <w:rPr>
                <w:rFonts w:ascii="Tahoma" w:hAnsi="Tahoma" w:cs="Tahoma"/>
                <w:i/>
                <w:sz w:val="20"/>
                <w:szCs w:val="20"/>
                <w:lang w:val="sr-Cyrl-CS"/>
              </w:rPr>
              <w:t>Појам, принципи и специфично</w:t>
            </w:r>
            <w:r w:rsidR="00FD3B53">
              <w:rPr>
                <w:rFonts w:ascii="Tahoma" w:hAnsi="Tahoma" w:cs="Tahoma"/>
                <w:i/>
                <w:sz w:val="20"/>
                <w:szCs w:val="20"/>
              </w:rPr>
              <w:t>-</w:t>
            </w:r>
            <w:r w:rsidRPr="004B3F17">
              <w:rPr>
                <w:rFonts w:ascii="Tahoma" w:hAnsi="Tahoma" w:cs="Tahoma"/>
                <w:i/>
                <w:sz w:val="20"/>
                <w:szCs w:val="20"/>
                <w:lang w:val="sr-Cyrl-CS"/>
              </w:rPr>
              <w:t>сти управљања у В/С</w:t>
            </w:r>
          </w:p>
        </w:tc>
        <w:tc>
          <w:tcPr>
            <w:tcW w:w="380" w:type="dxa"/>
            <w:shd w:val="clear" w:color="auto" w:fill="DAEEF3" w:themeFill="accent5" w:themeFillTint="33"/>
          </w:tcPr>
          <w:p w:rsidR="008D034F" w:rsidRPr="004B3F17" w:rsidRDefault="008D034F" w:rsidP="00D2385A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</w:tc>
        <w:tc>
          <w:tcPr>
            <w:tcW w:w="4473" w:type="dxa"/>
            <w:shd w:val="clear" w:color="auto" w:fill="DAEEF3" w:themeFill="accent5" w:themeFillTint="33"/>
            <w:hideMark/>
          </w:tcPr>
          <w:p w:rsidR="002D39C3" w:rsidRPr="004B3F17" w:rsidRDefault="002D39C3" w:rsidP="00D2385A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  <w:p w:rsidR="008D034F" w:rsidRPr="004B3F17" w:rsidRDefault="008D034F" w:rsidP="00D2385A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  <w:r w:rsidRPr="004B3F17">
              <w:rPr>
                <w:rFonts w:ascii="Tahoma" w:hAnsi="Tahoma" w:cs="Tahoma"/>
                <w:i/>
                <w:sz w:val="20"/>
                <w:szCs w:val="20"/>
                <w:lang w:val="sr-Cyrl-CS"/>
              </w:rPr>
              <w:t>Појам управљања ванредним ситуацијама, фазе управљања, Корелација система заштите и спасавања са осталим системима интенгралне безбедности у организацији (БЗР, ИТ, ЗЖС, ЗОП, ЗЛИП), Комуникација у ванредним ситуацијама</w:t>
            </w:r>
          </w:p>
        </w:tc>
        <w:tc>
          <w:tcPr>
            <w:tcW w:w="795" w:type="dxa"/>
            <w:vMerge/>
            <w:shd w:val="clear" w:color="auto" w:fill="DAEEF3" w:themeFill="accent5" w:themeFillTint="33"/>
            <w:vAlign w:val="center"/>
            <w:hideMark/>
          </w:tcPr>
          <w:p w:rsidR="008D034F" w:rsidRPr="004B3F17" w:rsidRDefault="008D034F" w:rsidP="00D2385A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</w:tc>
        <w:tc>
          <w:tcPr>
            <w:tcW w:w="1362" w:type="dxa"/>
            <w:vMerge/>
            <w:shd w:val="clear" w:color="auto" w:fill="DAEEF3" w:themeFill="accent5" w:themeFillTint="33"/>
            <w:vAlign w:val="center"/>
            <w:hideMark/>
          </w:tcPr>
          <w:p w:rsidR="008D034F" w:rsidRPr="004B3F17" w:rsidRDefault="008D034F" w:rsidP="00D2385A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</w:tc>
      </w:tr>
      <w:tr w:rsidR="008D034F" w:rsidRPr="004B3F17" w:rsidTr="004801EA">
        <w:trPr>
          <w:trHeight w:hRule="exact" w:val="1577"/>
        </w:trPr>
        <w:tc>
          <w:tcPr>
            <w:tcW w:w="1384" w:type="dxa"/>
            <w:vMerge/>
            <w:shd w:val="clear" w:color="auto" w:fill="DAEEF3" w:themeFill="accent5" w:themeFillTint="33"/>
            <w:vAlign w:val="center"/>
            <w:hideMark/>
          </w:tcPr>
          <w:p w:rsidR="008D034F" w:rsidRPr="004B3F17" w:rsidRDefault="008D034F" w:rsidP="00D2385A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</w:tc>
        <w:tc>
          <w:tcPr>
            <w:tcW w:w="938" w:type="dxa"/>
            <w:vMerge/>
            <w:shd w:val="clear" w:color="auto" w:fill="DAEEF3" w:themeFill="accent5" w:themeFillTint="33"/>
            <w:vAlign w:val="center"/>
            <w:hideMark/>
          </w:tcPr>
          <w:p w:rsidR="008D034F" w:rsidRPr="004B3F17" w:rsidRDefault="008D034F" w:rsidP="00D2385A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</w:tc>
        <w:tc>
          <w:tcPr>
            <w:tcW w:w="458" w:type="dxa"/>
            <w:gridSpan w:val="2"/>
            <w:shd w:val="clear" w:color="auto" w:fill="DAEEF3" w:themeFill="accent5" w:themeFillTint="33"/>
            <w:vAlign w:val="center"/>
            <w:hideMark/>
          </w:tcPr>
          <w:p w:rsidR="008D034F" w:rsidRPr="004B3F17" w:rsidRDefault="008D034F" w:rsidP="00D2385A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  <w:r w:rsidRPr="004B3F17">
              <w:rPr>
                <w:rFonts w:ascii="Tahoma" w:hAnsi="Tahoma" w:cs="Tahoma"/>
                <w:i/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1439" w:type="dxa"/>
            <w:shd w:val="clear" w:color="auto" w:fill="DAEEF3" w:themeFill="accent5" w:themeFillTint="33"/>
            <w:vAlign w:val="center"/>
            <w:hideMark/>
          </w:tcPr>
          <w:p w:rsidR="008D034F" w:rsidRPr="004B3F17" w:rsidRDefault="008D034F" w:rsidP="00D2385A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  <w:r w:rsidRPr="004B3F17">
              <w:rPr>
                <w:rFonts w:ascii="Tahoma" w:hAnsi="Tahoma" w:cs="Tahoma"/>
                <w:i/>
                <w:sz w:val="20"/>
                <w:szCs w:val="20"/>
                <w:lang w:val="sr-Cyrl-CS"/>
              </w:rPr>
              <w:t>Систем и органи управљања В/С</w:t>
            </w:r>
          </w:p>
        </w:tc>
        <w:tc>
          <w:tcPr>
            <w:tcW w:w="380" w:type="dxa"/>
            <w:shd w:val="clear" w:color="auto" w:fill="DAEEF3" w:themeFill="accent5" w:themeFillTint="33"/>
          </w:tcPr>
          <w:p w:rsidR="008D034F" w:rsidRPr="004B3F17" w:rsidRDefault="008D034F" w:rsidP="00D2385A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</w:tc>
        <w:tc>
          <w:tcPr>
            <w:tcW w:w="4473" w:type="dxa"/>
            <w:shd w:val="clear" w:color="auto" w:fill="DAEEF3" w:themeFill="accent5" w:themeFillTint="33"/>
            <w:hideMark/>
          </w:tcPr>
          <w:p w:rsidR="002D39C3" w:rsidRPr="004B3F17" w:rsidRDefault="002D39C3" w:rsidP="00D2385A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  <w:p w:rsidR="008D034F" w:rsidRPr="004B3F17" w:rsidRDefault="008D034F" w:rsidP="00D2385A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  <w:r w:rsidRPr="004B3F17">
              <w:rPr>
                <w:rFonts w:ascii="Tahoma" w:hAnsi="Tahoma" w:cs="Tahoma"/>
                <w:i/>
                <w:sz w:val="20"/>
                <w:szCs w:val="20"/>
                <w:lang w:val="sr-Cyrl-CS"/>
              </w:rPr>
              <w:t>Појам и карактеристике система управљања у ванредним ситуацијама, концепција система за управљање, органи за управљање системом, цивилна заштита, ватрогасно-спасилачке јединице</w:t>
            </w:r>
          </w:p>
          <w:p w:rsidR="002D39C3" w:rsidRPr="004B3F17" w:rsidRDefault="002D39C3" w:rsidP="00D2385A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  <w:p w:rsidR="002D39C3" w:rsidRPr="004B3F17" w:rsidRDefault="002D39C3" w:rsidP="00D2385A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</w:tc>
        <w:tc>
          <w:tcPr>
            <w:tcW w:w="795" w:type="dxa"/>
            <w:vMerge/>
            <w:shd w:val="clear" w:color="auto" w:fill="DAEEF3" w:themeFill="accent5" w:themeFillTint="33"/>
            <w:vAlign w:val="center"/>
            <w:hideMark/>
          </w:tcPr>
          <w:p w:rsidR="008D034F" w:rsidRPr="004B3F17" w:rsidRDefault="008D034F" w:rsidP="00D2385A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</w:tc>
        <w:tc>
          <w:tcPr>
            <w:tcW w:w="1362" w:type="dxa"/>
            <w:vMerge/>
            <w:shd w:val="clear" w:color="auto" w:fill="DAEEF3" w:themeFill="accent5" w:themeFillTint="33"/>
            <w:vAlign w:val="center"/>
            <w:hideMark/>
          </w:tcPr>
          <w:p w:rsidR="008D034F" w:rsidRPr="004B3F17" w:rsidRDefault="008D034F" w:rsidP="00D2385A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</w:tc>
      </w:tr>
      <w:tr w:rsidR="008D034F" w:rsidRPr="004B3F17" w:rsidTr="004801EA">
        <w:trPr>
          <w:trHeight w:hRule="exact" w:val="1513"/>
        </w:trPr>
        <w:tc>
          <w:tcPr>
            <w:tcW w:w="1384" w:type="dxa"/>
            <w:vMerge/>
            <w:shd w:val="clear" w:color="auto" w:fill="DAEEF3" w:themeFill="accent5" w:themeFillTint="33"/>
            <w:vAlign w:val="center"/>
            <w:hideMark/>
          </w:tcPr>
          <w:p w:rsidR="008D034F" w:rsidRPr="004B3F17" w:rsidRDefault="008D034F" w:rsidP="00D2385A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</w:tc>
        <w:tc>
          <w:tcPr>
            <w:tcW w:w="938" w:type="dxa"/>
            <w:vMerge/>
            <w:shd w:val="clear" w:color="auto" w:fill="DAEEF3" w:themeFill="accent5" w:themeFillTint="33"/>
            <w:vAlign w:val="center"/>
            <w:hideMark/>
          </w:tcPr>
          <w:p w:rsidR="008D034F" w:rsidRPr="004B3F17" w:rsidRDefault="008D034F" w:rsidP="00D2385A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</w:tc>
        <w:tc>
          <w:tcPr>
            <w:tcW w:w="458" w:type="dxa"/>
            <w:gridSpan w:val="2"/>
            <w:shd w:val="clear" w:color="auto" w:fill="DAEEF3" w:themeFill="accent5" w:themeFillTint="33"/>
            <w:vAlign w:val="center"/>
            <w:hideMark/>
          </w:tcPr>
          <w:p w:rsidR="008D034F" w:rsidRPr="004B3F17" w:rsidRDefault="008D034F" w:rsidP="00D2385A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  <w:r w:rsidRPr="004B3F17">
              <w:rPr>
                <w:rFonts w:ascii="Tahoma" w:hAnsi="Tahoma" w:cs="Tahoma"/>
                <w:i/>
                <w:sz w:val="20"/>
                <w:szCs w:val="20"/>
                <w:lang w:val="sr-Cyrl-CS"/>
              </w:rPr>
              <w:t>4.</w:t>
            </w:r>
          </w:p>
        </w:tc>
        <w:tc>
          <w:tcPr>
            <w:tcW w:w="1439" w:type="dxa"/>
            <w:shd w:val="clear" w:color="auto" w:fill="DAEEF3" w:themeFill="accent5" w:themeFillTint="33"/>
            <w:vAlign w:val="center"/>
            <w:hideMark/>
          </w:tcPr>
          <w:p w:rsidR="008D034F" w:rsidRPr="004B3F17" w:rsidRDefault="008D034F" w:rsidP="00D2385A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  <w:r w:rsidRPr="004B3F17">
              <w:rPr>
                <w:rFonts w:ascii="Tahoma" w:hAnsi="Tahoma" w:cs="Tahoma"/>
                <w:i/>
                <w:sz w:val="20"/>
                <w:szCs w:val="20"/>
                <w:lang w:val="sr-Cyrl-CS"/>
              </w:rPr>
              <w:t>Руковођење В/С</w:t>
            </w:r>
          </w:p>
        </w:tc>
        <w:tc>
          <w:tcPr>
            <w:tcW w:w="380" w:type="dxa"/>
            <w:shd w:val="clear" w:color="auto" w:fill="DAEEF3" w:themeFill="accent5" w:themeFillTint="33"/>
          </w:tcPr>
          <w:p w:rsidR="008D034F" w:rsidRPr="004B3F17" w:rsidRDefault="008D034F" w:rsidP="00D2385A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</w:tc>
        <w:tc>
          <w:tcPr>
            <w:tcW w:w="4473" w:type="dxa"/>
            <w:shd w:val="clear" w:color="auto" w:fill="DAEEF3" w:themeFill="accent5" w:themeFillTint="33"/>
            <w:hideMark/>
          </w:tcPr>
          <w:p w:rsidR="002D39C3" w:rsidRPr="004B3F17" w:rsidRDefault="002D39C3" w:rsidP="00D2385A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  <w:p w:rsidR="008D034F" w:rsidRPr="004B3F17" w:rsidRDefault="008D034F" w:rsidP="00D2385A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  <w:r w:rsidRPr="004B3F17">
              <w:rPr>
                <w:rFonts w:ascii="Tahoma" w:hAnsi="Tahoma" w:cs="Tahoma"/>
                <w:i/>
                <w:sz w:val="20"/>
                <w:szCs w:val="20"/>
                <w:lang w:val="sr-Cyrl-CS"/>
              </w:rPr>
              <w:t>Појам, врсте и принципи руковођења у ванредним ситуацијама, подсистеми система за управљање, штабови, врсте, начини рада и организација</w:t>
            </w:r>
          </w:p>
        </w:tc>
        <w:tc>
          <w:tcPr>
            <w:tcW w:w="795" w:type="dxa"/>
            <w:vMerge/>
            <w:shd w:val="clear" w:color="auto" w:fill="DAEEF3" w:themeFill="accent5" w:themeFillTint="33"/>
            <w:vAlign w:val="center"/>
            <w:hideMark/>
          </w:tcPr>
          <w:p w:rsidR="008D034F" w:rsidRPr="004B3F17" w:rsidRDefault="008D034F" w:rsidP="00D2385A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</w:tc>
        <w:tc>
          <w:tcPr>
            <w:tcW w:w="1362" w:type="dxa"/>
            <w:vMerge/>
            <w:shd w:val="clear" w:color="auto" w:fill="DAEEF3" w:themeFill="accent5" w:themeFillTint="33"/>
            <w:vAlign w:val="center"/>
            <w:hideMark/>
          </w:tcPr>
          <w:p w:rsidR="008D034F" w:rsidRPr="004B3F17" w:rsidRDefault="008D034F" w:rsidP="00D2385A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</w:tc>
      </w:tr>
      <w:tr w:rsidR="008D034F" w:rsidRPr="004B3F17" w:rsidTr="004801EA">
        <w:trPr>
          <w:trHeight w:val="1708"/>
        </w:trPr>
        <w:tc>
          <w:tcPr>
            <w:tcW w:w="1384" w:type="dxa"/>
            <w:vMerge w:val="restart"/>
            <w:shd w:val="clear" w:color="auto" w:fill="DAEEF3" w:themeFill="accent5" w:themeFillTint="33"/>
            <w:vAlign w:val="center"/>
            <w:hideMark/>
          </w:tcPr>
          <w:p w:rsidR="008D034F" w:rsidRPr="004B3F17" w:rsidRDefault="0039756F" w:rsidP="00D2385A">
            <w:pPr>
              <w:spacing w:after="0" w:line="240" w:lineRule="auto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4B3F17">
              <w:rPr>
                <w:rFonts w:ascii="Tahoma" w:hAnsi="Tahoma" w:cs="Tahoma"/>
                <w:b/>
                <w:i/>
                <w:sz w:val="20"/>
                <w:szCs w:val="20"/>
                <w:lang w:val="en-US"/>
              </w:rPr>
              <w:t>2</w:t>
            </w:r>
            <w:r w:rsidRPr="004B3F17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дан</w:t>
            </w:r>
          </w:p>
          <w:p w:rsidR="0025710B" w:rsidRPr="004B3F17" w:rsidRDefault="0025710B" w:rsidP="00D2385A">
            <w:pPr>
              <w:spacing w:after="0" w:line="240" w:lineRule="auto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  <w:p w:rsidR="0025710B" w:rsidRPr="006E334D" w:rsidRDefault="004801EA" w:rsidP="00D2385A">
            <w:pPr>
              <w:spacing w:after="0" w:line="240" w:lineRule="auto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>
              <w:rPr>
                <w:rFonts w:ascii="Tahoma" w:hAnsi="Tahoma" w:cs="Tahoma"/>
                <w:b/>
                <w:i/>
                <w:sz w:val="20"/>
                <w:szCs w:val="20"/>
              </w:rPr>
              <w:t>21</w:t>
            </w:r>
            <w:r w:rsidR="006E334D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НОВЕМБАР</w:t>
            </w:r>
          </w:p>
          <w:p w:rsidR="0039756F" w:rsidRPr="004B3F17" w:rsidRDefault="0039756F" w:rsidP="00D2385A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  <w:r w:rsidRPr="004B3F17">
              <w:rPr>
                <w:rFonts w:ascii="Tahoma" w:hAnsi="Tahoma" w:cs="Tahoma"/>
                <w:b/>
                <w:i/>
                <w:sz w:val="20"/>
                <w:szCs w:val="20"/>
                <w:lang w:val="sr-Cyrl-CS"/>
              </w:rPr>
              <w:t>2017.</w:t>
            </w:r>
          </w:p>
        </w:tc>
        <w:tc>
          <w:tcPr>
            <w:tcW w:w="938" w:type="dxa"/>
            <w:vMerge w:val="restart"/>
            <w:shd w:val="clear" w:color="auto" w:fill="DAEEF3" w:themeFill="accent5" w:themeFillTint="33"/>
            <w:vAlign w:val="center"/>
            <w:hideMark/>
          </w:tcPr>
          <w:p w:rsidR="008D034F" w:rsidRPr="004B3F17" w:rsidRDefault="008D034F" w:rsidP="00D2385A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  <w:r w:rsidRPr="004B3F17">
              <w:rPr>
                <w:rFonts w:ascii="Tahoma" w:hAnsi="Tahoma" w:cs="Tahoma"/>
                <w:i/>
                <w:sz w:val="20"/>
                <w:szCs w:val="20"/>
                <w:lang w:val="sr-Cyrl-CS"/>
              </w:rPr>
              <w:t>Планови заштите и спасавања</w:t>
            </w:r>
          </w:p>
        </w:tc>
        <w:tc>
          <w:tcPr>
            <w:tcW w:w="458" w:type="dxa"/>
            <w:gridSpan w:val="2"/>
            <w:shd w:val="clear" w:color="auto" w:fill="DAEEF3" w:themeFill="accent5" w:themeFillTint="33"/>
            <w:vAlign w:val="center"/>
            <w:hideMark/>
          </w:tcPr>
          <w:p w:rsidR="008D034F" w:rsidRPr="004B3F17" w:rsidRDefault="008D034F" w:rsidP="00D2385A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  <w:r w:rsidRPr="004B3F17">
              <w:rPr>
                <w:rFonts w:ascii="Tahoma" w:hAnsi="Tahoma" w:cs="Tahoma"/>
                <w:i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1439" w:type="dxa"/>
            <w:shd w:val="clear" w:color="auto" w:fill="DAEEF3" w:themeFill="accent5" w:themeFillTint="33"/>
            <w:vAlign w:val="center"/>
            <w:hideMark/>
          </w:tcPr>
          <w:p w:rsidR="008D034F" w:rsidRPr="004B3F17" w:rsidRDefault="008D034F" w:rsidP="00D2385A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  <w:r w:rsidRPr="004B3F17">
              <w:rPr>
                <w:rFonts w:ascii="Tahoma" w:hAnsi="Tahoma" w:cs="Tahoma"/>
                <w:i/>
                <w:sz w:val="20"/>
                <w:szCs w:val="20"/>
                <w:lang w:val="sr-Cyrl-CS"/>
              </w:rPr>
              <w:t>Планирање у систему заштите и спасавања</w:t>
            </w:r>
          </w:p>
        </w:tc>
        <w:tc>
          <w:tcPr>
            <w:tcW w:w="380" w:type="dxa"/>
            <w:shd w:val="clear" w:color="auto" w:fill="DAEEF3" w:themeFill="accent5" w:themeFillTint="33"/>
          </w:tcPr>
          <w:p w:rsidR="008D034F" w:rsidRPr="004B3F17" w:rsidRDefault="008D034F" w:rsidP="00D2385A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</w:tc>
        <w:tc>
          <w:tcPr>
            <w:tcW w:w="4473" w:type="dxa"/>
            <w:vMerge w:val="restart"/>
            <w:shd w:val="clear" w:color="auto" w:fill="DAEEF3" w:themeFill="accent5" w:themeFillTint="33"/>
            <w:vAlign w:val="center"/>
            <w:hideMark/>
          </w:tcPr>
          <w:p w:rsidR="008D034F" w:rsidRPr="004B3F17" w:rsidRDefault="008D034F" w:rsidP="00D2385A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  <w:bookmarkStart w:id="0" w:name="_GoBack"/>
            <w:bookmarkEnd w:id="0"/>
            <w:r w:rsidRPr="004B3F17">
              <w:rPr>
                <w:rFonts w:ascii="Tahoma" w:hAnsi="Tahoma" w:cs="Tahoma"/>
                <w:i/>
                <w:sz w:val="20"/>
                <w:szCs w:val="20"/>
                <w:lang w:val="sr-Cyrl-CS"/>
              </w:rPr>
              <w:t>Анализа</w:t>
            </w:r>
            <w:r w:rsidRPr="004B3F17">
              <w:rPr>
                <w:rFonts w:ascii="Tahoma" w:hAnsi="Tahoma" w:cs="Tahoma"/>
                <w:i/>
                <w:sz w:val="20"/>
                <w:szCs w:val="20"/>
                <w:lang w:val="ru-RU"/>
              </w:rPr>
              <w:t xml:space="preserve"> </w:t>
            </w:r>
            <w:r w:rsidRPr="004B3F17">
              <w:rPr>
                <w:rFonts w:ascii="Tahoma" w:hAnsi="Tahoma" w:cs="Tahoma"/>
                <w:i/>
                <w:sz w:val="20"/>
                <w:szCs w:val="20"/>
                <w:lang w:val="sr-Cyrl-CS"/>
              </w:rPr>
              <w:t>појединачних планова из Плана заштите и спасавања за локалну самопураву</w:t>
            </w:r>
          </w:p>
        </w:tc>
        <w:tc>
          <w:tcPr>
            <w:tcW w:w="795" w:type="dxa"/>
            <w:shd w:val="clear" w:color="auto" w:fill="DAEEF3" w:themeFill="accent5" w:themeFillTint="33"/>
            <w:vAlign w:val="center"/>
            <w:hideMark/>
          </w:tcPr>
          <w:p w:rsidR="008D034F" w:rsidRPr="004B3F17" w:rsidRDefault="008D034F" w:rsidP="00D2385A">
            <w:pPr>
              <w:spacing w:after="0" w:line="240" w:lineRule="auto"/>
              <w:rPr>
                <w:rFonts w:ascii="Tahoma" w:hAnsi="Tahoma" w:cs="Tahoma"/>
                <w:i/>
                <w:color w:val="C00000"/>
                <w:sz w:val="20"/>
                <w:szCs w:val="20"/>
              </w:rPr>
            </w:pPr>
          </w:p>
          <w:p w:rsidR="008D034F" w:rsidRPr="004B3F17" w:rsidRDefault="008D034F" w:rsidP="00D2385A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  <w:r w:rsidRPr="004B3F17">
              <w:rPr>
                <w:rFonts w:ascii="Tahoma" w:hAnsi="Tahoma" w:cs="Tahoma"/>
                <w:i/>
                <w:sz w:val="20"/>
                <w:szCs w:val="20"/>
                <w:lang w:val="sr-Cyrl-CS"/>
              </w:rPr>
              <w:t>2 нч</w:t>
            </w:r>
          </w:p>
          <w:p w:rsidR="004675D5" w:rsidRPr="004B3F17" w:rsidRDefault="004675D5" w:rsidP="00D2385A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  <w:r w:rsidRPr="004B3F17">
              <w:rPr>
                <w:rFonts w:ascii="Tahoma" w:hAnsi="Tahoma" w:cs="Tahoma"/>
                <w:i/>
                <w:sz w:val="20"/>
                <w:szCs w:val="20"/>
                <w:lang w:val="sr-Cyrl-CS"/>
              </w:rPr>
              <w:t>9,30-11,00</w:t>
            </w:r>
          </w:p>
          <w:p w:rsidR="004675D5" w:rsidRPr="004B3F17" w:rsidRDefault="004675D5" w:rsidP="004675D5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  <w:p w:rsidR="004675D5" w:rsidRPr="004B3F17" w:rsidRDefault="004675D5" w:rsidP="00D2385A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  <w:r w:rsidRPr="004B3F17">
              <w:rPr>
                <w:rFonts w:ascii="Tahoma" w:hAnsi="Tahoma" w:cs="Tahoma"/>
                <w:i/>
                <w:sz w:val="20"/>
                <w:szCs w:val="20"/>
                <w:lang w:val="sr-Cyrl-CS"/>
              </w:rPr>
              <w:t xml:space="preserve">Пауза </w:t>
            </w:r>
          </w:p>
          <w:p w:rsidR="004675D5" w:rsidRPr="004B3F17" w:rsidRDefault="004675D5" w:rsidP="00D2385A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  <w:r w:rsidRPr="004B3F17">
              <w:rPr>
                <w:rFonts w:ascii="Tahoma" w:hAnsi="Tahoma" w:cs="Tahoma"/>
                <w:i/>
                <w:sz w:val="20"/>
                <w:szCs w:val="20"/>
                <w:lang w:val="sr-Cyrl-CS"/>
              </w:rPr>
              <w:t>15 мин.</w:t>
            </w:r>
          </w:p>
          <w:p w:rsidR="004675D5" w:rsidRPr="004B3F17" w:rsidRDefault="004675D5" w:rsidP="00D2385A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C00000"/>
                <w:sz w:val="20"/>
                <w:szCs w:val="20"/>
                <w:lang w:val="sr-Cyrl-CS"/>
              </w:rPr>
            </w:pPr>
          </w:p>
        </w:tc>
        <w:tc>
          <w:tcPr>
            <w:tcW w:w="1362" w:type="dxa"/>
            <w:vMerge w:val="restart"/>
            <w:shd w:val="clear" w:color="auto" w:fill="DAEEF3" w:themeFill="accent5" w:themeFillTint="33"/>
            <w:vAlign w:val="center"/>
          </w:tcPr>
          <w:p w:rsidR="008D034F" w:rsidRPr="004B3F17" w:rsidRDefault="008D034F" w:rsidP="00D2385A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  <w:p w:rsidR="002D39C3" w:rsidRPr="004B3F17" w:rsidRDefault="006640DB" w:rsidP="00D2385A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  <w:r w:rsidRPr="004B3F17">
              <w:rPr>
                <w:rFonts w:ascii="Tahoma" w:hAnsi="Tahoma" w:cs="Tahoma"/>
                <w:i/>
                <w:sz w:val="20"/>
                <w:szCs w:val="20"/>
                <w:lang w:val="sr-Cyrl-CS"/>
              </w:rPr>
              <w:t>Момир</w:t>
            </w:r>
          </w:p>
          <w:p w:rsidR="006640DB" w:rsidRPr="004B3F17" w:rsidRDefault="006640DB" w:rsidP="00D2385A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  <w:r w:rsidRPr="004B3F17">
              <w:rPr>
                <w:rFonts w:ascii="Tahoma" w:hAnsi="Tahoma" w:cs="Tahoma"/>
                <w:i/>
                <w:sz w:val="20"/>
                <w:szCs w:val="20"/>
                <w:lang w:val="sr-Cyrl-CS"/>
              </w:rPr>
              <w:t>Лончар, професор</w:t>
            </w:r>
          </w:p>
          <w:p w:rsidR="002D39C3" w:rsidRPr="004B3F17" w:rsidRDefault="002D39C3" w:rsidP="00D2385A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  <w:p w:rsidR="002D39C3" w:rsidRPr="004B3F17" w:rsidRDefault="002D39C3" w:rsidP="00D2385A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  <w:p w:rsidR="002D39C3" w:rsidRPr="004B3F17" w:rsidRDefault="002D39C3" w:rsidP="00D2385A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  <w:p w:rsidR="002D39C3" w:rsidRPr="004B3F17" w:rsidRDefault="002D39C3" w:rsidP="00D2385A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  <w:p w:rsidR="002D39C3" w:rsidRPr="004B3F17" w:rsidRDefault="002D39C3" w:rsidP="00D2385A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  <w:p w:rsidR="002D39C3" w:rsidRPr="004B3F17" w:rsidRDefault="002D39C3" w:rsidP="00D2385A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</w:tc>
      </w:tr>
      <w:tr w:rsidR="008D034F" w:rsidRPr="004B3F17" w:rsidTr="004801EA">
        <w:trPr>
          <w:trHeight w:hRule="exact" w:val="1513"/>
        </w:trPr>
        <w:tc>
          <w:tcPr>
            <w:tcW w:w="1384" w:type="dxa"/>
            <w:vMerge/>
            <w:vAlign w:val="center"/>
            <w:hideMark/>
          </w:tcPr>
          <w:p w:rsidR="008D034F" w:rsidRPr="004B3F17" w:rsidRDefault="008D034F" w:rsidP="00D2385A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</w:tc>
        <w:tc>
          <w:tcPr>
            <w:tcW w:w="938" w:type="dxa"/>
            <w:vMerge/>
            <w:vAlign w:val="center"/>
            <w:hideMark/>
          </w:tcPr>
          <w:p w:rsidR="008D034F" w:rsidRPr="004B3F17" w:rsidRDefault="008D034F" w:rsidP="00D2385A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</w:tc>
        <w:tc>
          <w:tcPr>
            <w:tcW w:w="458" w:type="dxa"/>
            <w:gridSpan w:val="2"/>
            <w:shd w:val="clear" w:color="auto" w:fill="DAEEF3" w:themeFill="accent5" w:themeFillTint="33"/>
            <w:vAlign w:val="center"/>
            <w:hideMark/>
          </w:tcPr>
          <w:p w:rsidR="008D034F" w:rsidRPr="004B3F17" w:rsidRDefault="008D034F" w:rsidP="00D2385A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  <w:r w:rsidRPr="004B3F17">
              <w:rPr>
                <w:rFonts w:ascii="Tahoma" w:hAnsi="Tahoma" w:cs="Tahoma"/>
                <w:i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1439" w:type="dxa"/>
            <w:shd w:val="clear" w:color="auto" w:fill="DAEEF3" w:themeFill="accent5" w:themeFillTint="33"/>
            <w:vAlign w:val="center"/>
            <w:hideMark/>
          </w:tcPr>
          <w:p w:rsidR="008D034F" w:rsidRPr="004B3F17" w:rsidRDefault="008D034F" w:rsidP="00D2385A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  <w:r w:rsidRPr="004B3F17">
              <w:rPr>
                <w:rFonts w:ascii="Tahoma" w:hAnsi="Tahoma" w:cs="Tahoma"/>
                <w:i/>
                <w:sz w:val="20"/>
                <w:szCs w:val="20"/>
                <w:lang w:val="sr-Cyrl-CS"/>
              </w:rPr>
              <w:t>Планови заштите и спасавања</w:t>
            </w:r>
          </w:p>
        </w:tc>
        <w:tc>
          <w:tcPr>
            <w:tcW w:w="380" w:type="dxa"/>
            <w:shd w:val="clear" w:color="auto" w:fill="DAEEF3" w:themeFill="accent5" w:themeFillTint="33"/>
          </w:tcPr>
          <w:p w:rsidR="008D034F" w:rsidRPr="004B3F17" w:rsidRDefault="008D034F" w:rsidP="00D2385A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</w:tc>
        <w:tc>
          <w:tcPr>
            <w:tcW w:w="4473" w:type="dxa"/>
            <w:vMerge/>
            <w:vAlign w:val="center"/>
            <w:hideMark/>
          </w:tcPr>
          <w:p w:rsidR="008D034F" w:rsidRPr="004B3F17" w:rsidRDefault="008D034F" w:rsidP="00D2385A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</w:tc>
        <w:tc>
          <w:tcPr>
            <w:tcW w:w="795" w:type="dxa"/>
            <w:shd w:val="clear" w:color="auto" w:fill="DAEEF3" w:themeFill="accent5" w:themeFillTint="33"/>
            <w:vAlign w:val="center"/>
            <w:hideMark/>
          </w:tcPr>
          <w:p w:rsidR="008D034F" w:rsidRPr="004B3F17" w:rsidRDefault="008D034F" w:rsidP="00D2385A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  <w:r w:rsidRPr="004B3F17">
              <w:rPr>
                <w:rFonts w:ascii="Tahoma" w:hAnsi="Tahoma" w:cs="Tahoma"/>
                <w:i/>
                <w:sz w:val="20"/>
                <w:szCs w:val="20"/>
                <w:lang w:val="sr-Cyrl-CS"/>
              </w:rPr>
              <w:t>2 нч</w:t>
            </w:r>
          </w:p>
          <w:p w:rsidR="004675D5" w:rsidRPr="004B3F17" w:rsidRDefault="004675D5" w:rsidP="00D2385A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  <w:r w:rsidRPr="004B3F17">
              <w:rPr>
                <w:rFonts w:ascii="Tahoma" w:hAnsi="Tahoma" w:cs="Tahoma"/>
                <w:i/>
                <w:sz w:val="20"/>
                <w:szCs w:val="20"/>
                <w:lang w:val="sr-Cyrl-CS"/>
              </w:rPr>
              <w:t>11,15-12,45</w:t>
            </w:r>
          </w:p>
          <w:p w:rsidR="004675D5" w:rsidRPr="004B3F17" w:rsidRDefault="004675D5" w:rsidP="00D2385A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  <w:r w:rsidRPr="004B3F17">
              <w:rPr>
                <w:rFonts w:ascii="Tahoma" w:hAnsi="Tahoma" w:cs="Tahoma"/>
                <w:i/>
                <w:sz w:val="20"/>
                <w:szCs w:val="20"/>
                <w:lang w:val="sr-Cyrl-CS"/>
              </w:rPr>
              <w:t xml:space="preserve">Пауза 15 </w:t>
            </w:r>
          </w:p>
          <w:p w:rsidR="004675D5" w:rsidRPr="004B3F17" w:rsidRDefault="004675D5" w:rsidP="00D2385A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  <w:r w:rsidRPr="004B3F17">
              <w:rPr>
                <w:rFonts w:ascii="Tahoma" w:hAnsi="Tahoma" w:cs="Tahoma"/>
                <w:i/>
                <w:sz w:val="20"/>
                <w:szCs w:val="20"/>
                <w:lang w:val="sr-Cyrl-CS"/>
              </w:rPr>
              <w:t>мин.</w:t>
            </w:r>
          </w:p>
          <w:p w:rsidR="004675D5" w:rsidRPr="004B3F17" w:rsidRDefault="004675D5" w:rsidP="00D2385A">
            <w:pPr>
              <w:spacing w:after="0" w:line="240" w:lineRule="auto"/>
              <w:rPr>
                <w:rFonts w:ascii="Tahoma" w:hAnsi="Tahoma" w:cs="Tahoma"/>
                <w:i/>
                <w:color w:val="C00000"/>
                <w:sz w:val="20"/>
                <w:szCs w:val="20"/>
                <w:lang w:val="sr-Cyrl-CS"/>
              </w:rPr>
            </w:pPr>
          </w:p>
          <w:p w:rsidR="004675D5" w:rsidRPr="004B3F17" w:rsidRDefault="004675D5" w:rsidP="00D2385A">
            <w:pPr>
              <w:spacing w:after="0" w:line="240" w:lineRule="auto"/>
              <w:rPr>
                <w:rFonts w:ascii="Tahoma" w:hAnsi="Tahoma" w:cs="Tahoma"/>
                <w:i/>
                <w:color w:val="C00000"/>
                <w:sz w:val="20"/>
                <w:szCs w:val="20"/>
                <w:lang w:val="sr-Cyrl-CS"/>
              </w:rPr>
            </w:pPr>
          </w:p>
          <w:p w:rsidR="004675D5" w:rsidRPr="004B3F17" w:rsidRDefault="004675D5" w:rsidP="00D2385A">
            <w:pPr>
              <w:spacing w:after="0" w:line="240" w:lineRule="auto"/>
              <w:rPr>
                <w:rFonts w:ascii="Tahoma" w:hAnsi="Tahoma" w:cs="Tahoma"/>
                <w:i/>
                <w:color w:val="C00000"/>
                <w:sz w:val="20"/>
                <w:szCs w:val="20"/>
                <w:lang w:val="sr-Cyrl-CS"/>
              </w:rPr>
            </w:pPr>
            <w:r w:rsidRPr="004B3F17">
              <w:rPr>
                <w:rFonts w:ascii="Tahoma" w:hAnsi="Tahoma" w:cs="Tahoma"/>
                <w:i/>
                <w:color w:val="C00000"/>
                <w:sz w:val="20"/>
                <w:szCs w:val="20"/>
                <w:lang w:val="sr-Cyrl-CS"/>
              </w:rPr>
              <w:t>ммин</w:t>
            </w:r>
          </w:p>
          <w:p w:rsidR="004675D5" w:rsidRPr="004B3F17" w:rsidRDefault="004675D5" w:rsidP="00D2385A">
            <w:pPr>
              <w:spacing w:after="0" w:line="240" w:lineRule="auto"/>
              <w:rPr>
                <w:rFonts w:ascii="Tahoma" w:hAnsi="Tahoma" w:cs="Tahoma"/>
                <w:i/>
                <w:color w:val="C00000"/>
                <w:sz w:val="20"/>
                <w:szCs w:val="20"/>
                <w:lang w:val="sr-Cyrl-CS"/>
              </w:rPr>
            </w:pPr>
          </w:p>
          <w:p w:rsidR="004675D5" w:rsidRPr="004B3F17" w:rsidRDefault="004675D5" w:rsidP="00D2385A">
            <w:pPr>
              <w:spacing w:after="0" w:line="240" w:lineRule="auto"/>
              <w:rPr>
                <w:rFonts w:ascii="Tahoma" w:hAnsi="Tahoma" w:cs="Tahoma"/>
                <w:i/>
                <w:color w:val="C00000"/>
                <w:sz w:val="20"/>
                <w:szCs w:val="20"/>
                <w:lang w:val="sr-Cyrl-CS"/>
              </w:rPr>
            </w:pPr>
          </w:p>
          <w:p w:rsidR="004675D5" w:rsidRPr="004B3F17" w:rsidRDefault="004675D5" w:rsidP="00D2385A">
            <w:pPr>
              <w:spacing w:after="0" w:line="240" w:lineRule="auto"/>
              <w:rPr>
                <w:rFonts w:ascii="Tahoma" w:hAnsi="Tahoma" w:cs="Tahoma"/>
                <w:i/>
                <w:color w:val="C00000"/>
                <w:sz w:val="20"/>
                <w:szCs w:val="20"/>
                <w:lang w:val="sr-Cyrl-CS"/>
              </w:rPr>
            </w:pPr>
          </w:p>
          <w:p w:rsidR="004675D5" w:rsidRPr="004B3F17" w:rsidRDefault="004675D5" w:rsidP="00D2385A">
            <w:pPr>
              <w:spacing w:after="0" w:line="240" w:lineRule="auto"/>
              <w:rPr>
                <w:rFonts w:ascii="Tahoma" w:hAnsi="Tahoma" w:cs="Tahoma"/>
                <w:i/>
                <w:color w:val="C00000"/>
                <w:sz w:val="20"/>
                <w:szCs w:val="20"/>
                <w:lang w:val="sr-Cyrl-CS"/>
              </w:rPr>
            </w:pPr>
          </w:p>
          <w:p w:rsidR="004675D5" w:rsidRPr="004B3F17" w:rsidRDefault="004675D5" w:rsidP="00D2385A">
            <w:pPr>
              <w:spacing w:after="0" w:line="240" w:lineRule="auto"/>
              <w:rPr>
                <w:rFonts w:ascii="Tahoma" w:hAnsi="Tahoma" w:cs="Tahoma"/>
                <w:i/>
                <w:color w:val="C00000"/>
                <w:sz w:val="20"/>
                <w:szCs w:val="20"/>
                <w:lang w:val="sr-Cyrl-CS"/>
              </w:rPr>
            </w:pPr>
          </w:p>
        </w:tc>
        <w:tc>
          <w:tcPr>
            <w:tcW w:w="1362" w:type="dxa"/>
            <w:vMerge/>
            <w:vAlign w:val="center"/>
            <w:hideMark/>
          </w:tcPr>
          <w:p w:rsidR="008D034F" w:rsidRPr="004B3F17" w:rsidRDefault="008D034F" w:rsidP="00D2385A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</w:tc>
      </w:tr>
      <w:tr w:rsidR="008D034F" w:rsidRPr="004B3F17" w:rsidTr="004801EA">
        <w:trPr>
          <w:trHeight w:val="3013"/>
        </w:trPr>
        <w:tc>
          <w:tcPr>
            <w:tcW w:w="1384" w:type="dxa"/>
            <w:vMerge/>
            <w:tcBorders>
              <w:bottom w:val="single" w:sz="8" w:space="0" w:color="auto"/>
            </w:tcBorders>
            <w:vAlign w:val="center"/>
            <w:hideMark/>
          </w:tcPr>
          <w:p w:rsidR="008D034F" w:rsidRPr="004B3F17" w:rsidRDefault="008D034F" w:rsidP="00D2385A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</w:tc>
        <w:tc>
          <w:tcPr>
            <w:tcW w:w="938" w:type="dxa"/>
            <w:vMerge/>
            <w:tcBorders>
              <w:bottom w:val="single" w:sz="8" w:space="0" w:color="auto"/>
            </w:tcBorders>
            <w:vAlign w:val="center"/>
            <w:hideMark/>
          </w:tcPr>
          <w:p w:rsidR="008D034F" w:rsidRPr="004B3F17" w:rsidRDefault="008D034F" w:rsidP="00D2385A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</w:tc>
        <w:tc>
          <w:tcPr>
            <w:tcW w:w="458" w:type="dxa"/>
            <w:gridSpan w:val="2"/>
            <w:tcBorders>
              <w:bottom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8D034F" w:rsidRPr="004B3F17" w:rsidRDefault="008D034F" w:rsidP="00D2385A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  <w:r w:rsidRPr="004B3F17">
              <w:rPr>
                <w:rFonts w:ascii="Tahoma" w:hAnsi="Tahoma" w:cs="Tahoma"/>
                <w:i/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1439" w:type="dxa"/>
            <w:tcBorders>
              <w:bottom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FD3B53" w:rsidRDefault="00FD3B53" w:rsidP="00F21CFB">
            <w:pPr>
              <w:spacing w:after="0" w:line="240" w:lineRule="auto"/>
              <w:ind w:right="-144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  <w:lang w:val="sr-Cyrl-CS"/>
              </w:rPr>
              <w:t>Анализа</w:t>
            </w:r>
          </w:p>
          <w:p w:rsidR="008D034F" w:rsidRPr="004B3F17" w:rsidRDefault="00FD3B53" w:rsidP="00F21CFB">
            <w:pPr>
              <w:spacing w:after="0" w:line="240" w:lineRule="auto"/>
              <w:ind w:right="-144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k</w:t>
            </w:r>
            <w:r w:rsidR="008D034F" w:rsidRPr="004B3F17">
              <w:rPr>
                <w:rFonts w:ascii="Tahoma" w:hAnsi="Tahoma" w:cs="Tahoma"/>
                <w:i/>
                <w:sz w:val="20"/>
                <w:szCs w:val="20"/>
                <w:lang w:val="sr-Cyrl-CS"/>
              </w:rPr>
              <w:t>арактери</w:t>
            </w:r>
            <w:r>
              <w:rPr>
                <w:rFonts w:ascii="Tahoma" w:hAnsi="Tahoma" w:cs="Tahoma"/>
                <w:i/>
                <w:sz w:val="20"/>
                <w:szCs w:val="20"/>
              </w:rPr>
              <w:t>-</w:t>
            </w:r>
            <w:r w:rsidR="008D034F" w:rsidRPr="004B3F17">
              <w:rPr>
                <w:rFonts w:ascii="Tahoma" w:hAnsi="Tahoma" w:cs="Tahoma"/>
                <w:i/>
                <w:sz w:val="20"/>
                <w:szCs w:val="20"/>
                <w:lang w:val="sr-Cyrl-CS"/>
              </w:rPr>
              <w:t xml:space="preserve">стичних планова и </w:t>
            </w:r>
            <w:r w:rsidR="00F21CFB" w:rsidRPr="004B3F17">
              <w:rPr>
                <w:rFonts w:ascii="Tahoma" w:hAnsi="Tahoma" w:cs="Tahoma"/>
                <w:i/>
                <w:sz w:val="20"/>
                <w:szCs w:val="20"/>
                <w:lang w:val="en-US"/>
              </w:rPr>
              <w:t xml:space="preserve">план </w:t>
            </w:r>
            <w:r w:rsidR="008D034F" w:rsidRPr="004B3F17">
              <w:rPr>
                <w:rFonts w:ascii="Tahoma" w:hAnsi="Tahoma" w:cs="Tahoma"/>
                <w:i/>
                <w:sz w:val="20"/>
                <w:szCs w:val="20"/>
                <w:lang w:val="sr-Cyrl-CS"/>
              </w:rPr>
              <w:t>узбуњивања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DAEEF3" w:themeFill="accent5" w:themeFillTint="33"/>
          </w:tcPr>
          <w:p w:rsidR="008D034F" w:rsidRPr="004B3F17" w:rsidRDefault="008D034F" w:rsidP="00D2385A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</w:tc>
        <w:tc>
          <w:tcPr>
            <w:tcW w:w="4473" w:type="dxa"/>
            <w:vMerge/>
            <w:tcBorders>
              <w:bottom w:val="single" w:sz="8" w:space="0" w:color="auto"/>
            </w:tcBorders>
            <w:vAlign w:val="center"/>
            <w:hideMark/>
          </w:tcPr>
          <w:p w:rsidR="008D034F" w:rsidRPr="004B3F17" w:rsidRDefault="008D034F" w:rsidP="00D2385A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</w:tc>
        <w:tc>
          <w:tcPr>
            <w:tcW w:w="795" w:type="dxa"/>
            <w:tcBorders>
              <w:bottom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8D034F" w:rsidRPr="004B3F17" w:rsidRDefault="008D034F" w:rsidP="00D2385A">
            <w:pPr>
              <w:spacing w:after="0" w:line="240" w:lineRule="auto"/>
              <w:rPr>
                <w:rFonts w:ascii="Tahoma" w:hAnsi="Tahoma" w:cs="Tahoma"/>
                <w:i/>
                <w:color w:val="C00000"/>
                <w:sz w:val="20"/>
                <w:szCs w:val="20"/>
              </w:rPr>
            </w:pPr>
          </w:p>
          <w:p w:rsidR="008D034F" w:rsidRPr="004B3F17" w:rsidRDefault="006640DB" w:rsidP="00D2385A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  <w:r w:rsidRPr="004B3F17">
              <w:rPr>
                <w:rFonts w:ascii="Tahoma" w:hAnsi="Tahoma" w:cs="Tahoma"/>
                <w:i/>
                <w:sz w:val="20"/>
                <w:szCs w:val="20"/>
                <w:lang w:val="en-US"/>
              </w:rPr>
              <w:t>3</w:t>
            </w:r>
            <w:r w:rsidR="008D034F" w:rsidRPr="004B3F17">
              <w:rPr>
                <w:rFonts w:ascii="Tahoma" w:hAnsi="Tahoma" w:cs="Tahoma"/>
                <w:i/>
                <w:sz w:val="20"/>
                <w:szCs w:val="20"/>
                <w:lang w:val="sr-Cyrl-CS"/>
              </w:rPr>
              <w:t xml:space="preserve"> нч</w:t>
            </w:r>
          </w:p>
          <w:p w:rsidR="004675D5" w:rsidRPr="004B3F17" w:rsidRDefault="004675D5" w:rsidP="00D2385A">
            <w:pPr>
              <w:spacing w:after="0" w:line="240" w:lineRule="auto"/>
              <w:rPr>
                <w:rFonts w:ascii="Tahoma" w:hAnsi="Tahoma" w:cs="Tahoma"/>
                <w:i/>
                <w:color w:val="C00000"/>
                <w:sz w:val="20"/>
                <w:szCs w:val="20"/>
                <w:lang w:val="sr-Cyrl-CS"/>
              </w:rPr>
            </w:pPr>
          </w:p>
          <w:p w:rsidR="004675D5" w:rsidRPr="004B3F17" w:rsidRDefault="00EA0AFB" w:rsidP="00D2385A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  <w:r w:rsidRPr="004B3F17">
              <w:rPr>
                <w:rFonts w:ascii="Tahoma" w:hAnsi="Tahoma" w:cs="Tahoma"/>
                <w:i/>
                <w:sz w:val="20"/>
                <w:szCs w:val="20"/>
                <w:lang w:val="sr-Cyrl-CS"/>
              </w:rPr>
              <w:t>13,00-15,15</w:t>
            </w:r>
          </w:p>
          <w:p w:rsidR="004675D5" w:rsidRPr="004B3F17" w:rsidRDefault="004675D5" w:rsidP="00D2385A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  <w:p w:rsidR="004675D5" w:rsidRPr="004B3F17" w:rsidRDefault="004675D5" w:rsidP="00D2385A">
            <w:pPr>
              <w:spacing w:after="0" w:line="240" w:lineRule="auto"/>
              <w:rPr>
                <w:rFonts w:ascii="Tahoma" w:hAnsi="Tahoma" w:cs="Tahoma"/>
                <w:i/>
                <w:color w:val="C00000"/>
                <w:sz w:val="20"/>
                <w:szCs w:val="20"/>
                <w:lang w:val="sr-Cyrl-CS"/>
              </w:rPr>
            </w:pPr>
          </w:p>
          <w:p w:rsidR="004675D5" w:rsidRPr="004B3F17" w:rsidRDefault="004675D5" w:rsidP="00D2385A">
            <w:pPr>
              <w:spacing w:after="0" w:line="240" w:lineRule="auto"/>
              <w:rPr>
                <w:rFonts w:ascii="Tahoma" w:hAnsi="Tahoma" w:cs="Tahoma"/>
                <w:i/>
                <w:color w:val="C00000"/>
                <w:sz w:val="20"/>
                <w:szCs w:val="20"/>
                <w:lang w:val="sr-Cyrl-CS"/>
              </w:rPr>
            </w:pPr>
          </w:p>
          <w:p w:rsidR="004675D5" w:rsidRPr="004B3F17" w:rsidRDefault="004675D5" w:rsidP="00D2385A">
            <w:pPr>
              <w:spacing w:after="0" w:line="240" w:lineRule="auto"/>
              <w:rPr>
                <w:rFonts w:ascii="Tahoma" w:hAnsi="Tahoma" w:cs="Tahoma"/>
                <w:i/>
                <w:color w:val="C00000"/>
                <w:sz w:val="20"/>
                <w:szCs w:val="20"/>
                <w:lang w:val="sr-Cyrl-CS"/>
              </w:rPr>
            </w:pPr>
          </w:p>
          <w:p w:rsidR="004675D5" w:rsidRPr="004B3F17" w:rsidRDefault="004675D5" w:rsidP="00D2385A">
            <w:pPr>
              <w:spacing w:after="0" w:line="240" w:lineRule="auto"/>
              <w:rPr>
                <w:rFonts w:ascii="Tahoma" w:hAnsi="Tahoma" w:cs="Tahoma"/>
                <w:i/>
                <w:color w:val="C00000"/>
                <w:sz w:val="20"/>
                <w:szCs w:val="20"/>
                <w:lang w:val="sr-Cyrl-CS"/>
              </w:rPr>
            </w:pPr>
          </w:p>
          <w:p w:rsidR="004675D5" w:rsidRPr="004B3F17" w:rsidRDefault="004675D5" w:rsidP="00D2385A">
            <w:pPr>
              <w:spacing w:after="0" w:line="240" w:lineRule="auto"/>
              <w:rPr>
                <w:rFonts w:ascii="Tahoma" w:hAnsi="Tahoma" w:cs="Tahoma"/>
                <w:i/>
                <w:color w:val="C00000"/>
                <w:sz w:val="20"/>
                <w:szCs w:val="20"/>
                <w:lang w:val="sr-Cyrl-CS"/>
              </w:rPr>
            </w:pPr>
          </w:p>
          <w:p w:rsidR="004675D5" w:rsidRPr="004B3F17" w:rsidRDefault="004675D5" w:rsidP="00D2385A">
            <w:pPr>
              <w:spacing w:after="0" w:line="240" w:lineRule="auto"/>
              <w:rPr>
                <w:rFonts w:ascii="Tahoma" w:hAnsi="Tahoma" w:cs="Tahoma"/>
                <w:i/>
                <w:color w:val="C00000"/>
                <w:sz w:val="20"/>
                <w:szCs w:val="20"/>
                <w:lang w:val="sr-Cyrl-CS"/>
              </w:rPr>
            </w:pPr>
          </w:p>
          <w:p w:rsidR="004675D5" w:rsidRPr="004B3F17" w:rsidRDefault="004675D5" w:rsidP="00D2385A">
            <w:pPr>
              <w:spacing w:after="0" w:line="240" w:lineRule="auto"/>
              <w:rPr>
                <w:rFonts w:ascii="Tahoma" w:hAnsi="Tahoma" w:cs="Tahoma"/>
                <w:i/>
                <w:color w:val="C00000"/>
                <w:sz w:val="20"/>
                <w:szCs w:val="20"/>
                <w:lang w:val="sr-Cyrl-CS"/>
              </w:rPr>
            </w:pPr>
          </w:p>
        </w:tc>
        <w:tc>
          <w:tcPr>
            <w:tcW w:w="1362" w:type="dxa"/>
            <w:vMerge/>
            <w:tcBorders>
              <w:bottom w:val="single" w:sz="8" w:space="0" w:color="auto"/>
            </w:tcBorders>
            <w:vAlign w:val="center"/>
            <w:hideMark/>
          </w:tcPr>
          <w:p w:rsidR="008D034F" w:rsidRPr="004B3F17" w:rsidRDefault="008D034F" w:rsidP="00D2385A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</w:tc>
      </w:tr>
      <w:tr w:rsidR="002D39C3" w:rsidRPr="004B3F17" w:rsidTr="0039756F">
        <w:tblPrEx>
          <w:tblLook w:val="0000"/>
        </w:tblPrEx>
        <w:trPr>
          <w:trHeight w:val="795"/>
        </w:trPr>
        <w:tc>
          <w:tcPr>
            <w:tcW w:w="11229" w:type="dxa"/>
            <w:gridSpan w:val="9"/>
            <w:tcBorders>
              <w:left w:val="nil"/>
              <w:right w:val="nil"/>
            </w:tcBorders>
          </w:tcPr>
          <w:p w:rsidR="00E3376B" w:rsidRPr="004B3F17" w:rsidRDefault="00E3376B" w:rsidP="00D2385A">
            <w:pPr>
              <w:spacing w:after="0" w:line="240" w:lineRule="auto"/>
              <w:rPr>
                <w:rFonts w:ascii="Tahoma" w:hAnsi="Tahoma" w:cs="Tahoma"/>
                <w:b/>
                <w:i/>
                <w:sz w:val="20"/>
                <w:szCs w:val="20"/>
                <w:lang w:val="ru-RU"/>
              </w:rPr>
            </w:pPr>
          </w:p>
          <w:p w:rsidR="00E94EFA" w:rsidRPr="000A3118" w:rsidRDefault="00C6267F" w:rsidP="000A3118">
            <w:pPr>
              <w:spacing w:after="0" w:line="240" w:lineRule="auto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4B3F17">
              <w:rPr>
                <w:rFonts w:ascii="Tahoma" w:hAnsi="Tahoma" w:cs="Tahoma"/>
                <w:b/>
                <w:i/>
                <w:sz w:val="20"/>
                <w:szCs w:val="20"/>
                <w:lang w:val="ru-RU"/>
              </w:rPr>
              <w:t>Напомена:</w:t>
            </w:r>
            <w:r w:rsidR="000A3118">
              <w:rPr>
                <w:rFonts w:ascii="Tahoma" w:hAnsi="Tahoma" w:cs="Tahoma"/>
                <w:b/>
                <w:i/>
                <w:sz w:val="20"/>
                <w:szCs w:val="20"/>
                <w:lang w:val="ru-RU"/>
              </w:rPr>
              <w:t xml:space="preserve"> </w:t>
            </w:r>
            <w:r w:rsidR="007D06A0" w:rsidRPr="004B3F17">
              <w:rPr>
                <w:rFonts w:ascii="Tahoma" w:hAnsi="Tahoma" w:cs="Tahoma"/>
                <w:b/>
                <w:i/>
                <w:sz w:val="20"/>
                <w:szCs w:val="20"/>
                <w:lang w:val="ru-RU"/>
              </w:rPr>
              <w:t xml:space="preserve">Предавање </w:t>
            </w:r>
            <w:r w:rsidRPr="004B3F17">
              <w:rPr>
                <w:rFonts w:ascii="Tahoma" w:hAnsi="Tahoma" w:cs="Tahoma"/>
                <w:b/>
                <w:i/>
                <w:sz w:val="20"/>
                <w:szCs w:val="20"/>
                <w:lang w:val="ru-RU"/>
              </w:rPr>
              <w:t xml:space="preserve">се одржава у сали </w:t>
            </w:r>
            <w:r w:rsidR="000A3118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Звездара, Захумска 26. II спрат, просторија број 27. </w:t>
            </w:r>
          </w:p>
        </w:tc>
      </w:tr>
    </w:tbl>
    <w:p w:rsidR="008D034F" w:rsidRPr="004B3F17" w:rsidRDefault="008D034F" w:rsidP="008D034F">
      <w:pPr>
        <w:spacing w:after="0" w:line="240" w:lineRule="auto"/>
        <w:rPr>
          <w:rFonts w:ascii="Tahoma" w:hAnsi="Tahoma" w:cs="Tahoma"/>
          <w:i/>
          <w:sz w:val="20"/>
          <w:szCs w:val="20"/>
          <w:lang w:val="ru-RU"/>
        </w:rPr>
      </w:pPr>
    </w:p>
    <w:p w:rsidR="008D034F" w:rsidRPr="004B3F17" w:rsidRDefault="008D034F" w:rsidP="008D034F">
      <w:pPr>
        <w:spacing w:after="0" w:line="240" w:lineRule="auto"/>
        <w:rPr>
          <w:rFonts w:ascii="Tahoma" w:hAnsi="Tahoma" w:cs="Tahoma"/>
          <w:i/>
          <w:vanish/>
          <w:sz w:val="20"/>
          <w:szCs w:val="20"/>
          <w:lang w:val="sr-Cyrl-CS"/>
        </w:rPr>
        <w:sectPr w:rsidR="008D034F" w:rsidRPr="004B3F17" w:rsidSect="008D034F">
          <w:pgSz w:w="11907" w:h="16840"/>
          <w:pgMar w:top="540" w:right="927" w:bottom="567" w:left="1418" w:header="567" w:footer="794" w:gutter="0"/>
          <w:cols w:space="720"/>
        </w:sectPr>
      </w:pPr>
    </w:p>
    <w:p w:rsidR="008D034F" w:rsidRPr="004B3F17" w:rsidRDefault="008D034F" w:rsidP="008D034F">
      <w:pPr>
        <w:spacing w:after="0" w:line="240" w:lineRule="auto"/>
        <w:rPr>
          <w:rFonts w:ascii="Tahoma" w:hAnsi="Tahoma" w:cs="Tahoma"/>
          <w:i/>
          <w:vanish/>
          <w:sz w:val="20"/>
          <w:szCs w:val="20"/>
          <w:lang w:val="sr-Cyrl-CS"/>
        </w:rPr>
      </w:pPr>
    </w:p>
    <w:tbl>
      <w:tblPr>
        <w:tblpPr w:leftFromText="180" w:rightFromText="180" w:bottomFromText="200" w:vertAnchor="text" w:horzAnchor="page" w:tblpX="607" w:tblpY="32"/>
        <w:tblW w:w="11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1065"/>
        <w:gridCol w:w="427"/>
        <w:gridCol w:w="1863"/>
        <w:gridCol w:w="415"/>
        <w:gridCol w:w="3846"/>
        <w:gridCol w:w="853"/>
        <w:gridCol w:w="1314"/>
      </w:tblGrid>
      <w:tr w:rsidR="008D034F" w:rsidRPr="004B3F17" w:rsidTr="006E334D">
        <w:trPr>
          <w:trHeight w:hRule="exact" w:val="295"/>
        </w:trPr>
        <w:tc>
          <w:tcPr>
            <w:tcW w:w="9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8D034F" w:rsidRPr="004B3F17" w:rsidRDefault="008D034F" w:rsidP="00723FFE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  <w:r w:rsidRPr="004B3F17">
              <w:rPr>
                <w:rFonts w:ascii="Tahoma" w:hAnsi="Tahoma" w:cs="Tahoma"/>
                <w:b/>
                <w:i/>
                <w:sz w:val="20"/>
                <w:szCs w:val="20"/>
                <w:lang w:val="sr-Cyrl-CS"/>
              </w:rPr>
              <w:t>ПОСЕБНИ ДЕО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8D034F" w:rsidRPr="004B3F17" w:rsidRDefault="006640DB" w:rsidP="00723FFE">
            <w:pPr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4B3F17">
              <w:rPr>
                <w:rFonts w:ascii="Tahoma" w:hAnsi="Tahoma" w:cs="Tahoma"/>
                <w:b/>
                <w:i/>
                <w:sz w:val="20"/>
                <w:szCs w:val="20"/>
              </w:rPr>
              <w:t>21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8D034F" w:rsidRPr="004B3F17" w:rsidRDefault="008D034F" w:rsidP="00723FFE">
            <w:pPr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20"/>
                <w:szCs w:val="20"/>
                <w:lang w:val="sr-Cyrl-CS"/>
              </w:rPr>
            </w:pPr>
          </w:p>
        </w:tc>
      </w:tr>
      <w:tr w:rsidR="008D034F" w:rsidRPr="004B3F17" w:rsidTr="004801EA">
        <w:trPr>
          <w:trHeight w:hRule="exact" w:val="599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D034F" w:rsidRPr="004B3F17" w:rsidRDefault="0025710B" w:rsidP="00723FFE">
            <w:pPr>
              <w:spacing w:after="0" w:line="240" w:lineRule="auto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4B3F17">
              <w:rPr>
                <w:rFonts w:ascii="Tahoma" w:hAnsi="Tahoma" w:cs="Tahoma"/>
                <w:b/>
                <w:i/>
                <w:sz w:val="20"/>
                <w:szCs w:val="20"/>
              </w:rPr>
              <w:t>3</w:t>
            </w:r>
            <w:r w:rsidR="007D06A0" w:rsidRPr="004B3F17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дан</w:t>
            </w:r>
            <w:r w:rsidR="00790D96" w:rsidRPr="004B3F17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</w:t>
            </w:r>
          </w:p>
          <w:p w:rsidR="00723FFE" w:rsidRPr="004B3F17" w:rsidRDefault="00723FFE" w:rsidP="00723FFE">
            <w:pPr>
              <w:spacing w:after="0" w:line="240" w:lineRule="auto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  <w:p w:rsidR="0025710B" w:rsidRPr="006E334D" w:rsidRDefault="004801EA" w:rsidP="00723FFE">
            <w:pPr>
              <w:spacing w:after="0" w:line="240" w:lineRule="auto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>
              <w:rPr>
                <w:rFonts w:ascii="Tahoma" w:hAnsi="Tahoma" w:cs="Tahoma"/>
                <w:b/>
                <w:i/>
                <w:sz w:val="20"/>
                <w:szCs w:val="20"/>
              </w:rPr>
              <w:t>22</w:t>
            </w:r>
            <w:r w:rsidR="006E334D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НОВЕМБАР</w:t>
            </w:r>
          </w:p>
          <w:p w:rsidR="00723FFE" w:rsidRPr="004B3F17" w:rsidRDefault="00723FFE" w:rsidP="00723FFE">
            <w:pPr>
              <w:spacing w:after="0" w:line="240" w:lineRule="auto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4B3F17">
              <w:rPr>
                <w:rFonts w:ascii="Tahoma" w:hAnsi="Tahoma" w:cs="Tahoma"/>
                <w:b/>
                <w:i/>
                <w:sz w:val="20"/>
                <w:szCs w:val="20"/>
              </w:rPr>
              <w:t>2017.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D034F" w:rsidRPr="004B3F17" w:rsidRDefault="008D034F" w:rsidP="00723F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  <w:r w:rsidRPr="004B3F17">
              <w:rPr>
                <w:rFonts w:ascii="Tahoma" w:hAnsi="Tahoma" w:cs="Tahoma"/>
                <w:i/>
                <w:sz w:val="20"/>
                <w:szCs w:val="20"/>
                <w:lang w:val="sr-Cyrl-CS"/>
              </w:rPr>
              <w:t>ПРОЦЕНА УГРОЖЕНОСТИ-РИЗИКА И ПЛАНОВИ ЗАШТИТЕ И СПАСАВАЊА</w:t>
            </w:r>
          </w:p>
        </w:tc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D034F" w:rsidRPr="004B3F17" w:rsidRDefault="008D034F" w:rsidP="00723FFE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  <w:r w:rsidRPr="004B3F17">
              <w:rPr>
                <w:rFonts w:ascii="Tahoma" w:hAnsi="Tahoma" w:cs="Tahoma"/>
                <w:i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1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D034F" w:rsidRPr="004B3F17" w:rsidRDefault="008D034F" w:rsidP="00723F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  <w:r w:rsidRPr="004B3F17">
              <w:rPr>
                <w:rFonts w:ascii="Tahoma" w:hAnsi="Tahoma" w:cs="Tahoma"/>
                <w:i/>
                <w:sz w:val="20"/>
                <w:szCs w:val="20"/>
                <w:lang w:val="sr-Cyrl-CS"/>
              </w:rPr>
              <w:t>Процена угрожености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8D034F" w:rsidRPr="004B3F17" w:rsidRDefault="008D034F" w:rsidP="00723FFE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  <w:r w:rsidRPr="004B3F17">
              <w:rPr>
                <w:rFonts w:ascii="Tahoma" w:hAnsi="Tahoma" w:cs="Tahoma"/>
                <w:i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D034F" w:rsidRPr="004B3F17" w:rsidRDefault="008D034F" w:rsidP="00723F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  <w:r w:rsidRPr="004B3F17">
              <w:rPr>
                <w:rFonts w:ascii="Tahoma" w:hAnsi="Tahoma" w:cs="Tahoma"/>
                <w:i/>
                <w:sz w:val="20"/>
                <w:szCs w:val="20"/>
                <w:lang w:val="sr-Cyrl-CS"/>
              </w:rPr>
              <w:t>Појам, елементи и садржај процене угрожености привредног друштва</w:t>
            </w:r>
          </w:p>
          <w:p w:rsidR="008D034F" w:rsidRPr="004B3F17" w:rsidRDefault="008D034F" w:rsidP="00723F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D034F" w:rsidRPr="004B3F17" w:rsidRDefault="008D034F" w:rsidP="00723F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  <w:p w:rsidR="008D034F" w:rsidRPr="004B3F17" w:rsidRDefault="007D06A0" w:rsidP="00723FFE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  <w:r w:rsidRPr="004B3F17">
              <w:rPr>
                <w:rFonts w:ascii="Tahoma" w:hAnsi="Tahoma" w:cs="Tahoma"/>
                <w:i/>
                <w:sz w:val="20"/>
                <w:szCs w:val="20"/>
                <w:lang w:val="sr-Cyrl-CS"/>
              </w:rPr>
              <w:t>3</w:t>
            </w:r>
            <w:r w:rsidR="008D034F" w:rsidRPr="004B3F17">
              <w:rPr>
                <w:rFonts w:ascii="Tahoma" w:hAnsi="Tahoma" w:cs="Tahoma"/>
                <w:i/>
                <w:sz w:val="20"/>
                <w:szCs w:val="20"/>
                <w:lang w:val="sr-Cyrl-CS"/>
              </w:rPr>
              <w:t>нч</w:t>
            </w:r>
          </w:p>
          <w:p w:rsidR="008D034F" w:rsidRPr="004B3F17" w:rsidRDefault="008D034F" w:rsidP="00723F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  <w:p w:rsidR="008D034F" w:rsidRPr="004B3F17" w:rsidRDefault="00C6267F" w:rsidP="00723FFE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  <w:r w:rsidRPr="004B3F17">
              <w:rPr>
                <w:rFonts w:ascii="Tahoma" w:hAnsi="Tahoma" w:cs="Tahoma"/>
                <w:i/>
                <w:sz w:val="20"/>
                <w:szCs w:val="20"/>
                <w:lang w:val="sr-Cyrl-CS"/>
              </w:rPr>
              <w:t>9,30-</w:t>
            </w:r>
          </w:p>
          <w:p w:rsidR="00C6267F" w:rsidRPr="004B3F17" w:rsidRDefault="00C6267F" w:rsidP="00723FFE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  <w:r w:rsidRPr="004B3F17">
              <w:rPr>
                <w:rFonts w:ascii="Tahoma" w:hAnsi="Tahoma" w:cs="Tahoma"/>
                <w:i/>
                <w:sz w:val="20"/>
                <w:szCs w:val="20"/>
                <w:lang w:val="sr-Cyrl-CS"/>
              </w:rPr>
              <w:t>11,45</w:t>
            </w:r>
          </w:p>
          <w:p w:rsidR="00C6267F" w:rsidRPr="004B3F17" w:rsidRDefault="00C6267F" w:rsidP="00723FFE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  <w:p w:rsidR="00C6267F" w:rsidRPr="004B3F17" w:rsidRDefault="00C6267F" w:rsidP="00723FFE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  <w:r w:rsidRPr="004B3F17">
              <w:rPr>
                <w:rFonts w:ascii="Tahoma" w:hAnsi="Tahoma" w:cs="Tahoma"/>
                <w:i/>
                <w:sz w:val="20"/>
                <w:szCs w:val="20"/>
                <w:lang w:val="sr-Cyrl-CS"/>
              </w:rPr>
              <w:t>Пауза 15 мин</w:t>
            </w:r>
            <w:r w:rsidRPr="004B3F17">
              <w:rPr>
                <w:rFonts w:ascii="Tahoma" w:hAnsi="Tahoma" w:cs="Tahoma"/>
                <w:i/>
                <w:color w:val="C00000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D034F" w:rsidRPr="004B3F17" w:rsidRDefault="006640DB" w:rsidP="00723FFE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  <w:r w:rsidRPr="004B3F17">
              <w:rPr>
                <w:rFonts w:ascii="Tahoma" w:hAnsi="Tahoma" w:cs="Tahoma"/>
                <w:i/>
                <w:sz w:val="20"/>
                <w:szCs w:val="20"/>
                <w:lang w:val="sr-Cyrl-CS"/>
              </w:rPr>
              <w:t>Др. Далибор Кекић</w:t>
            </w:r>
          </w:p>
          <w:p w:rsidR="008D034F" w:rsidRPr="004B3F17" w:rsidRDefault="008D034F" w:rsidP="00723FFE">
            <w:pPr>
              <w:jc w:val="center"/>
              <w:rPr>
                <w:rFonts w:ascii="Tahoma" w:hAnsi="Tahoma" w:cs="Tahoma"/>
                <w:i/>
                <w:smallCaps/>
                <w:sz w:val="20"/>
                <w:szCs w:val="20"/>
                <w:lang w:val="sr-Cyrl-CS"/>
              </w:rPr>
            </w:pPr>
          </w:p>
        </w:tc>
      </w:tr>
      <w:tr w:rsidR="008D034F" w:rsidRPr="004B3F17" w:rsidTr="004801EA">
        <w:trPr>
          <w:trHeight w:hRule="exact" w:val="584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34F" w:rsidRPr="004B3F17" w:rsidRDefault="008D034F" w:rsidP="00723F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34F" w:rsidRPr="004B3F17" w:rsidRDefault="008D034F" w:rsidP="00723F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</w:tc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34F" w:rsidRPr="004B3F17" w:rsidRDefault="008D034F" w:rsidP="00723F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34F" w:rsidRPr="004B3F17" w:rsidRDefault="008D034F" w:rsidP="00723F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8D034F" w:rsidRPr="004B3F17" w:rsidRDefault="008D034F" w:rsidP="00723FFE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  <w:r w:rsidRPr="004B3F17">
              <w:rPr>
                <w:rFonts w:ascii="Tahoma" w:hAnsi="Tahoma" w:cs="Tahoma"/>
                <w:i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8D034F" w:rsidRPr="004B3F17" w:rsidRDefault="008D034F" w:rsidP="00723F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  <w:r w:rsidRPr="004B3F17">
              <w:rPr>
                <w:rFonts w:ascii="Tahoma" w:hAnsi="Tahoma" w:cs="Tahoma"/>
                <w:i/>
                <w:sz w:val="20"/>
                <w:szCs w:val="20"/>
                <w:lang w:val="sr-Cyrl-CS"/>
              </w:rPr>
              <w:t>Припрема за процену угрожености</w:t>
            </w: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34F" w:rsidRPr="004B3F17" w:rsidRDefault="008D034F" w:rsidP="00723F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</w:tc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34F" w:rsidRPr="004B3F17" w:rsidRDefault="008D034F" w:rsidP="00723FFE">
            <w:pPr>
              <w:spacing w:after="0" w:line="240" w:lineRule="auto"/>
              <w:rPr>
                <w:rFonts w:ascii="Tahoma" w:hAnsi="Tahoma" w:cs="Tahoma"/>
                <w:i/>
                <w:smallCaps/>
                <w:sz w:val="20"/>
                <w:szCs w:val="20"/>
                <w:lang w:val="sr-Cyrl-CS"/>
              </w:rPr>
            </w:pPr>
          </w:p>
        </w:tc>
      </w:tr>
      <w:tr w:rsidR="008D034F" w:rsidRPr="004B3F17" w:rsidTr="004801EA">
        <w:trPr>
          <w:trHeight w:hRule="exact" w:val="439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34F" w:rsidRPr="004B3F17" w:rsidRDefault="008D034F" w:rsidP="00723F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34F" w:rsidRPr="004B3F17" w:rsidRDefault="008D034F" w:rsidP="00723F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</w:tc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34F" w:rsidRPr="004B3F17" w:rsidRDefault="008D034F" w:rsidP="00723F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34F" w:rsidRPr="004B3F17" w:rsidRDefault="008D034F" w:rsidP="00723F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8D034F" w:rsidRPr="004B3F17" w:rsidRDefault="008D034F" w:rsidP="00723FFE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  <w:r w:rsidRPr="004B3F17">
              <w:rPr>
                <w:rFonts w:ascii="Tahoma" w:hAnsi="Tahoma" w:cs="Tahoma"/>
                <w:i/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8D034F" w:rsidRPr="004B3F17" w:rsidRDefault="008D034F" w:rsidP="00723F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  <w:r w:rsidRPr="004B3F17">
              <w:rPr>
                <w:rFonts w:ascii="Tahoma" w:hAnsi="Tahoma" w:cs="Tahoma"/>
                <w:i/>
                <w:sz w:val="20"/>
                <w:szCs w:val="20"/>
                <w:lang w:val="sr-Cyrl-CS"/>
              </w:rPr>
              <w:t>Снаге-тим за процену угрожености</w:t>
            </w: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34F" w:rsidRPr="004B3F17" w:rsidRDefault="008D034F" w:rsidP="00723F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</w:tc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34F" w:rsidRPr="004B3F17" w:rsidRDefault="008D034F" w:rsidP="00723FFE">
            <w:pPr>
              <w:spacing w:after="0" w:line="240" w:lineRule="auto"/>
              <w:rPr>
                <w:rFonts w:ascii="Tahoma" w:hAnsi="Tahoma" w:cs="Tahoma"/>
                <w:i/>
                <w:smallCaps/>
                <w:sz w:val="20"/>
                <w:szCs w:val="20"/>
                <w:lang w:val="sr-Cyrl-CS"/>
              </w:rPr>
            </w:pPr>
          </w:p>
        </w:tc>
      </w:tr>
      <w:tr w:rsidR="008D034F" w:rsidRPr="004B3F17" w:rsidTr="004801EA">
        <w:trPr>
          <w:trHeight w:hRule="exact" w:val="888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34F" w:rsidRPr="004B3F17" w:rsidRDefault="008D034F" w:rsidP="00723F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34F" w:rsidRPr="004B3F17" w:rsidRDefault="008D034F" w:rsidP="00723F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</w:tc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D034F" w:rsidRPr="004B3F17" w:rsidRDefault="008D034F" w:rsidP="00723FFE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  <w:r w:rsidRPr="004B3F17">
              <w:rPr>
                <w:rFonts w:ascii="Tahoma" w:hAnsi="Tahoma" w:cs="Tahoma"/>
                <w:i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1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D034F" w:rsidRPr="004B3F17" w:rsidRDefault="008D034F" w:rsidP="00723F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  <w:r w:rsidRPr="004B3F17">
              <w:rPr>
                <w:rFonts w:ascii="Tahoma" w:hAnsi="Tahoma" w:cs="Tahoma"/>
                <w:i/>
                <w:sz w:val="20"/>
                <w:szCs w:val="20"/>
                <w:lang w:val="sr-Cyrl-CS"/>
              </w:rPr>
              <w:t>Процена ризика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D034F" w:rsidRPr="004B3F17" w:rsidRDefault="008D034F" w:rsidP="00723FFE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  <w:r w:rsidRPr="004B3F17">
              <w:rPr>
                <w:rFonts w:ascii="Tahoma" w:hAnsi="Tahoma" w:cs="Tahoma"/>
                <w:i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8D034F" w:rsidRPr="004B3F17" w:rsidRDefault="008D034F" w:rsidP="00723F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  <w:r w:rsidRPr="004B3F17">
              <w:rPr>
                <w:rFonts w:ascii="Tahoma" w:hAnsi="Tahoma" w:cs="Tahoma"/>
                <w:i/>
                <w:sz w:val="20"/>
                <w:szCs w:val="20"/>
                <w:lang w:val="sr-Cyrl-CS"/>
              </w:rPr>
              <w:t>Методологија процене ризика од елементарних непогода и других несрећа и штићене вредности</w:t>
            </w: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34F" w:rsidRPr="004B3F17" w:rsidRDefault="008D034F" w:rsidP="00723F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</w:tc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34F" w:rsidRPr="004B3F17" w:rsidRDefault="008D034F" w:rsidP="00723FFE">
            <w:pPr>
              <w:spacing w:after="0" w:line="240" w:lineRule="auto"/>
              <w:rPr>
                <w:rFonts w:ascii="Tahoma" w:hAnsi="Tahoma" w:cs="Tahoma"/>
                <w:i/>
                <w:smallCaps/>
                <w:sz w:val="20"/>
                <w:szCs w:val="20"/>
                <w:lang w:val="sr-Cyrl-CS"/>
              </w:rPr>
            </w:pPr>
          </w:p>
        </w:tc>
      </w:tr>
      <w:tr w:rsidR="008D034F" w:rsidRPr="004B3F17" w:rsidTr="004801EA">
        <w:trPr>
          <w:trHeight w:hRule="exact" w:val="1206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34F" w:rsidRPr="004B3F17" w:rsidRDefault="008D034F" w:rsidP="00723F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34F" w:rsidRPr="004B3F17" w:rsidRDefault="008D034F" w:rsidP="00723F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</w:tc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D034F" w:rsidRPr="004B3F17" w:rsidRDefault="008D034F" w:rsidP="00723F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D034F" w:rsidRPr="004B3F17" w:rsidRDefault="008D034F" w:rsidP="00723F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D034F" w:rsidRPr="004B3F17" w:rsidRDefault="008D034F" w:rsidP="00723FFE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  <w:r w:rsidRPr="004B3F17">
              <w:rPr>
                <w:rFonts w:ascii="Tahoma" w:hAnsi="Tahoma" w:cs="Tahoma"/>
                <w:i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8D034F" w:rsidRPr="004B3F17" w:rsidRDefault="008D034F" w:rsidP="00723F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  <w:r w:rsidRPr="004B3F17">
              <w:rPr>
                <w:rFonts w:ascii="Tahoma" w:hAnsi="Tahoma" w:cs="Tahoma"/>
                <w:i/>
                <w:sz w:val="20"/>
                <w:szCs w:val="20"/>
                <w:lang w:val="sr-Cyrl-CS"/>
              </w:rPr>
              <w:t>В</w:t>
            </w:r>
            <w:r w:rsidR="00E3376B" w:rsidRPr="004B3F17">
              <w:rPr>
                <w:rFonts w:ascii="Tahoma" w:hAnsi="Tahoma" w:cs="Tahoma"/>
                <w:i/>
                <w:sz w:val="20"/>
                <w:szCs w:val="20"/>
                <w:lang w:val="sr-Cyrl-CS"/>
              </w:rPr>
              <w:t>рсте потенцијалних опасности и з</w:t>
            </w:r>
            <w:r w:rsidRPr="004B3F17">
              <w:rPr>
                <w:rFonts w:ascii="Tahoma" w:hAnsi="Tahoma" w:cs="Tahoma"/>
                <w:i/>
                <w:sz w:val="20"/>
                <w:szCs w:val="20"/>
                <w:lang w:val="sr-Cyrl-CS"/>
              </w:rPr>
              <w:t xml:space="preserve">ахтеви за процену,  Критеријуми за прелиминарну анализу потенцијалних опасности, </w:t>
            </w: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34F" w:rsidRPr="004B3F17" w:rsidRDefault="008D034F" w:rsidP="00723F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</w:tc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34F" w:rsidRPr="004B3F17" w:rsidRDefault="008D034F" w:rsidP="00723FFE">
            <w:pPr>
              <w:spacing w:after="0" w:line="240" w:lineRule="auto"/>
              <w:rPr>
                <w:rFonts w:ascii="Tahoma" w:hAnsi="Tahoma" w:cs="Tahoma"/>
                <w:i/>
                <w:smallCaps/>
                <w:sz w:val="20"/>
                <w:szCs w:val="20"/>
                <w:lang w:val="sr-Cyrl-CS"/>
              </w:rPr>
            </w:pPr>
          </w:p>
        </w:tc>
      </w:tr>
      <w:tr w:rsidR="008D034F" w:rsidRPr="004B3F17" w:rsidTr="004801EA">
        <w:trPr>
          <w:trHeight w:hRule="exact" w:val="441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34F" w:rsidRPr="004B3F17" w:rsidRDefault="008D034F" w:rsidP="00723F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34F" w:rsidRPr="004B3F17" w:rsidRDefault="008D034F" w:rsidP="00723F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</w:tc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D034F" w:rsidRPr="004B3F17" w:rsidRDefault="008D034F" w:rsidP="00723F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</w:tc>
        <w:tc>
          <w:tcPr>
            <w:tcW w:w="1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D034F" w:rsidRPr="004B3F17" w:rsidRDefault="008D034F" w:rsidP="00723F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  <w:r w:rsidRPr="004B3F17">
              <w:rPr>
                <w:rFonts w:ascii="Tahoma" w:hAnsi="Tahoma" w:cs="Tahoma"/>
                <w:i/>
                <w:sz w:val="20"/>
                <w:szCs w:val="20"/>
                <w:lang w:val="sr-Cyrl-CS"/>
              </w:rPr>
              <w:t>Процена ризика  и израда сценарија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D034F" w:rsidRPr="004B3F17" w:rsidRDefault="008D034F" w:rsidP="00723FFE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  <w:r w:rsidRPr="004B3F17">
              <w:rPr>
                <w:rFonts w:ascii="Tahoma" w:hAnsi="Tahoma" w:cs="Tahoma"/>
                <w:i/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8D034F" w:rsidRPr="004B3F17" w:rsidRDefault="008D034F" w:rsidP="00723F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  <w:r w:rsidRPr="004B3F17">
              <w:rPr>
                <w:rFonts w:ascii="Tahoma" w:hAnsi="Tahoma" w:cs="Tahoma"/>
                <w:i/>
                <w:sz w:val="20"/>
                <w:szCs w:val="20"/>
                <w:lang w:val="sr-Cyrl-CS"/>
              </w:rPr>
              <w:t>Анализа, оцена и третман ризика</w:t>
            </w: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34F" w:rsidRPr="004B3F17" w:rsidRDefault="008D034F" w:rsidP="00723F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</w:tc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34F" w:rsidRPr="004B3F17" w:rsidRDefault="008D034F" w:rsidP="00723FFE">
            <w:pPr>
              <w:spacing w:after="0" w:line="240" w:lineRule="auto"/>
              <w:rPr>
                <w:rFonts w:ascii="Tahoma" w:hAnsi="Tahoma" w:cs="Tahoma"/>
                <w:i/>
                <w:smallCaps/>
                <w:sz w:val="20"/>
                <w:szCs w:val="20"/>
                <w:lang w:val="sr-Cyrl-CS"/>
              </w:rPr>
            </w:pPr>
          </w:p>
        </w:tc>
      </w:tr>
      <w:tr w:rsidR="008D034F" w:rsidRPr="004B3F17" w:rsidTr="004801EA">
        <w:trPr>
          <w:trHeight w:hRule="exact" w:val="405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34F" w:rsidRPr="004B3F17" w:rsidRDefault="008D034F" w:rsidP="00723F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34F" w:rsidRPr="004B3F17" w:rsidRDefault="008D034F" w:rsidP="00723F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</w:tc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D034F" w:rsidRPr="004B3F17" w:rsidRDefault="008D034F" w:rsidP="00723F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D034F" w:rsidRPr="004B3F17" w:rsidRDefault="008D034F" w:rsidP="00723F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D034F" w:rsidRPr="004B3F17" w:rsidRDefault="008D034F" w:rsidP="00723FFE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  <w:r w:rsidRPr="004B3F17">
              <w:rPr>
                <w:rFonts w:ascii="Tahoma" w:hAnsi="Tahoma" w:cs="Tahoma"/>
                <w:i/>
                <w:sz w:val="20"/>
                <w:szCs w:val="20"/>
                <w:lang w:val="sr-Cyrl-CS"/>
              </w:rPr>
              <w:t>4.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8D034F" w:rsidRPr="004B3F17" w:rsidRDefault="008D034F" w:rsidP="00723F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  <w:r w:rsidRPr="004B3F17">
              <w:rPr>
                <w:rFonts w:ascii="Tahoma" w:hAnsi="Tahoma" w:cs="Tahoma"/>
                <w:i/>
                <w:sz w:val="20"/>
                <w:szCs w:val="20"/>
                <w:lang w:val="sr-Cyrl-CS"/>
              </w:rPr>
              <w:t>Израда мапе и регистра ризика</w:t>
            </w: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34F" w:rsidRPr="004B3F17" w:rsidRDefault="008D034F" w:rsidP="00723F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</w:tc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34F" w:rsidRPr="004B3F17" w:rsidRDefault="008D034F" w:rsidP="00723FFE">
            <w:pPr>
              <w:spacing w:after="0" w:line="240" w:lineRule="auto"/>
              <w:rPr>
                <w:rFonts w:ascii="Tahoma" w:hAnsi="Tahoma" w:cs="Tahoma"/>
                <w:i/>
                <w:smallCaps/>
                <w:sz w:val="20"/>
                <w:szCs w:val="20"/>
                <w:lang w:val="sr-Cyrl-CS"/>
              </w:rPr>
            </w:pPr>
          </w:p>
        </w:tc>
      </w:tr>
      <w:tr w:rsidR="008D034F" w:rsidRPr="004B3F17" w:rsidTr="004801EA">
        <w:trPr>
          <w:trHeight w:hRule="exact" w:val="614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34F" w:rsidRPr="004B3F17" w:rsidRDefault="008D034F" w:rsidP="00723F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34F" w:rsidRPr="004B3F17" w:rsidRDefault="008D034F" w:rsidP="00723F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</w:tc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D034F" w:rsidRPr="004B3F17" w:rsidRDefault="008D034F" w:rsidP="00723F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D034F" w:rsidRPr="004B3F17" w:rsidRDefault="008D034F" w:rsidP="00723F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D034F" w:rsidRPr="004B3F17" w:rsidRDefault="008D034F" w:rsidP="00723FFE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  <w:r w:rsidRPr="004B3F17">
              <w:rPr>
                <w:rFonts w:ascii="Tahoma" w:hAnsi="Tahoma" w:cs="Tahoma"/>
                <w:i/>
                <w:sz w:val="20"/>
                <w:szCs w:val="20"/>
                <w:lang w:val="sr-Cyrl-CS"/>
              </w:rPr>
              <w:t>5.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8D034F" w:rsidRPr="004B3F17" w:rsidRDefault="008D034F" w:rsidP="00723F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  <w:r w:rsidRPr="004B3F17">
              <w:rPr>
                <w:rFonts w:ascii="Tahoma" w:hAnsi="Tahoma" w:cs="Tahoma"/>
                <w:i/>
                <w:sz w:val="20"/>
                <w:szCs w:val="20"/>
                <w:lang w:val="sr-Cyrl-CS"/>
              </w:rPr>
              <w:t>Одређивање комбинација ризика-мултиризик</w:t>
            </w: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34F" w:rsidRPr="004B3F17" w:rsidRDefault="008D034F" w:rsidP="00723F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</w:tc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34F" w:rsidRPr="004B3F17" w:rsidRDefault="008D034F" w:rsidP="00723FFE">
            <w:pPr>
              <w:spacing w:after="0" w:line="240" w:lineRule="auto"/>
              <w:rPr>
                <w:rFonts w:ascii="Tahoma" w:hAnsi="Tahoma" w:cs="Tahoma"/>
                <w:i/>
                <w:smallCaps/>
                <w:sz w:val="20"/>
                <w:szCs w:val="20"/>
                <w:lang w:val="sr-Cyrl-CS"/>
              </w:rPr>
            </w:pPr>
          </w:p>
        </w:tc>
      </w:tr>
      <w:tr w:rsidR="008D034F" w:rsidRPr="004B3F17" w:rsidTr="004801EA">
        <w:trPr>
          <w:trHeight w:hRule="exact" w:val="595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34F" w:rsidRPr="004B3F17" w:rsidRDefault="008D034F" w:rsidP="00723F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34F" w:rsidRPr="004B3F17" w:rsidRDefault="008D034F" w:rsidP="00723F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</w:tc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D034F" w:rsidRPr="004B3F17" w:rsidRDefault="008D034F" w:rsidP="00723F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D034F" w:rsidRPr="004B3F17" w:rsidRDefault="008D034F" w:rsidP="00723F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D034F" w:rsidRPr="004B3F17" w:rsidRDefault="008D034F" w:rsidP="00723FFE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  <w:r w:rsidRPr="004B3F17">
              <w:rPr>
                <w:rFonts w:ascii="Tahoma" w:hAnsi="Tahoma" w:cs="Tahoma"/>
                <w:i/>
                <w:sz w:val="20"/>
                <w:szCs w:val="20"/>
                <w:lang w:val="sr-Cyrl-CS"/>
              </w:rPr>
              <w:t>6.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8D034F" w:rsidRPr="004B3F17" w:rsidRDefault="008D034F" w:rsidP="00723F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  <w:r w:rsidRPr="004B3F17">
              <w:rPr>
                <w:rFonts w:ascii="Tahoma" w:hAnsi="Tahoma" w:cs="Tahoma"/>
                <w:i/>
                <w:sz w:val="20"/>
                <w:szCs w:val="20"/>
                <w:lang w:val="sr-Cyrl-CS"/>
              </w:rPr>
              <w:t>Израда сценарија ризика- мултиризика</w:t>
            </w: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34F" w:rsidRPr="004B3F17" w:rsidRDefault="008D034F" w:rsidP="00723F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</w:tc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34F" w:rsidRPr="004B3F17" w:rsidRDefault="008D034F" w:rsidP="00723FFE">
            <w:pPr>
              <w:spacing w:after="0" w:line="240" w:lineRule="auto"/>
              <w:rPr>
                <w:rFonts w:ascii="Tahoma" w:hAnsi="Tahoma" w:cs="Tahoma"/>
                <w:i/>
                <w:smallCaps/>
                <w:sz w:val="20"/>
                <w:szCs w:val="20"/>
                <w:lang w:val="sr-Cyrl-CS"/>
              </w:rPr>
            </w:pPr>
          </w:p>
        </w:tc>
      </w:tr>
      <w:tr w:rsidR="008D034F" w:rsidRPr="004B3F17" w:rsidTr="004801EA">
        <w:trPr>
          <w:trHeight w:val="1034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25710B" w:rsidRPr="004B3F17" w:rsidRDefault="0025710B" w:rsidP="00723FFE">
            <w:pPr>
              <w:spacing w:after="0" w:line="240" w:lineRule="auto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  <w:p w:rsidR="0025710B" w:rsidRPr="006E334D" w:rsidRDefault="004801EA" w:rsidP="00723FFE">
            <w:pPr>
              <w:spacing w:after="0" w:line="240" w:lineRule="auto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>
              <w:rPr>
                <w:rFonts w:ascii="Tahoma" w:hAnsi="Tahoma" w:cs="Tahoma"/>
                <w:b/>
                <w:i/>
                <w:sz w:val="20"/>
                <w:szCs w:val="20"/>
              </w:rPr>
              <w:t>22</w:t>
            </w:r>
            <w:r w:rsidR="006E334D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НОВЕМБАР</w:t>
            </w:r>
          </w:p>
          <w:p w:rsidR="008D034F" w:rsidRPr="004B3F17" w:rsidRDefault="00723FFE" w:rsidP="00723FFE">
            <w:pPr>
              <w:spacing w:after="0" w:line="240" w:lineRule="auto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4B3F17">
              <w:rPr>
                <w:rFonts w:ascii="Tahoma" w:hAnsi="Tahoma" w:cs="Tahoma"/>
                <w:b/>
                <w:i/>
                <w:sz w:val="20"/>
                <w:szCs w:val="20"/>
              </w:rPr>
              <w:t>2017.</w:t>
            </w:r>
          </w:p>
          <w:p w:rsidR="0025710B" w:rsidRPr="004B3F17" w:rsidRDefault="0025710B" w:rsidP="00723F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D034F" w:rsidRPr="004B3F17" w:rsidRDefault="008D034F" w:rsidP="00723F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  <w:r w:rsidRPr="004B3F17">
              <w:rPr>
                <w:rFonts w:ascii="Tahoma" w:hAnsi="Tahoma" w:cs="Tahoma"/>
                <w:i/>
                <w:sz w:val="20"/>
                <w:szCs w:val="20"/>
                <w:lang w:val="sr-Cyrl-CS"/>
              </w:rPr>
              <w:t>Радионица »ПРОЦЕНА УГРОЖЕНОСТИ« 1. део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D034F" w:rsidRPr="004B3F17" w:rsidRDefault="008D034F" w:rsidP="00723FFE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  <w:r w:rsidRPr="004B3F17">
              <w:rPr>
                <w:rFonts w:ascii="Tahoma" w:hAnsi="Tahoma" w:cs="Tahoma"/>
                <w:i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D034F" w:rsidRPr="004B3F17" w:rsidRDefault="008D034F" w:rsidP="00723F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  <w:r w:rsidRPr="004B3F17">
              <w:rPr>
                <w:rFonts w:ascii="Tahoma" w:hAnsi="Tahoma" w:cs="Tahoma"/>
                <w:i/>
                <w:sz w:val="20"/>
                <w:szCs w:val="20"/>
                <w:lang w:val="sr-Cyrl-CS"/>
              </w:rPr>
              <w:t>Положај и карактеристике територије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D034F" w:rsidRPr="004B3F17" w:rsidRDefault="008D034F" w:rsidP="00723FFE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8D034F" w:rsidRPr="004B3F17" w:rsidRDefault="008D034F" w:rsidP="00723F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  <w:r w:rsidRPr="004B3F17">
              <w:rPr>
                <w:rFonts w:ascii="Tahoma" w:hAnsi="Tahoma" w:cs="Tahoma"/>
                <w:i/>
                <w:sz w:val="20"/>
                <w:szCs w:val="20"/>
                <w:lang w:val="sr-Cyrl-CS"/>
              </w:rPr>
              <w:t>Опис положаја и карактеристика локације, критеријуми, начини прикупљања података за опис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D034F" w:rsidRPr="004B3F17" w:rsidRDefault="008D034F" w:rsidP="00723FFE">
            <w:pPr>
              <w:spacing w:after="0" w:line="240" w:lineRule="auto"/>
              <w:rPr>
                <w:rFonts w:ascii="Tahoma" w:hAnsi="Tahoma" w:cs="Tahoma"/>
                <w:i/>
                <w:color w:val="C00000"/>
                <w:sz w:val="20"/>
                <w:szCs w:val="20"/>
              </w:rPr>
            </w:pPr>
          </w:p>
          <w:p w:rsidR="008D034F" w:rsidRPr="004B3F17" w:rsidRDefault="006640DB" w:rsidP="00BE2D04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  <w:r w:rsidRPr="004B3F17">
              <w:rPr>
                <w:rFonts w:ascii="Tahoma" w:hAnsi="Tahoma" w:cs="Tahoma"/>
                <w:i/>
                <w:sz w:val="20"/>
                <w:szCs w:val="20"/>
                <w:lang w:val="en-US"/>
              </w:rPr>
              <w:t>2</w:t>
            </w:r>
            <w:r w:rsidR="008D034F" w:rsidRPr="004B3F17">
              <w:rPr>
                <w:rFonts w:ascii="Tahoma" w:hAnsi="Tahoma" w:cs="Tahoma"/>
                <w:i/>
                <w:sz w:val="20"/>
                <w:szCs w:val="20"/>
                <w:lang w:val="sr-Cyrl-CS"/>
              </w:rPr>
              <w:t xml:space="preserve"> нч</w:t>
            </w:r>
          </w:p>
          <w:p w:rsidR="00C6267F" w:rsidRPr="004B3F17" w:rsidRDefault="00C6267F" w:rsidP="00BE2D04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  <w:r w:rsidRPr="004B3F17">
              <w:rPr>
                <w:rFonts w:ascii="Tahoma" w:hAnsi="Tahoma" w:cs="Tahoma"/>
                <w:i/>
                <w:sz w:val="20"/>
                <w:szCs w:val="20"/>
                <w:lang w:val="sr-Cyrl-CS"/>
              </w:rPr>
              <w:t>12,00-13,30</w:t>
            </w:r>
          </w:p>
          <w:p w:rsidR="00C6267F" w:rsidRPr="004B3F17" w:rsidRDefault="00C6267F" w:rsidP="00BE2D04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  <w:r w:rsidRPr="004B3F17">
              <w:rPr>
                <w:rFonts w:ascii="Tahoma" w:hAnsi="Tahoma" w:cs="Tahoma"/>
                <w:i/>
                <w:sz w:val="20"/>
                <w:szCs w:val="20"/>
                <w:lang w:val="sr-Cyrl-CS"/>
              </w:rPr>
              <w:t>Пауза 15 мин.</w:t>
            </w:r>
          </w:p>
          <w:p w:rsidR="00C6267F" w:rsidRPr="004B3F17" w:rsidRDefault="00C6267F" w:rsidP="00723FFE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  <w:p w:rsidR="00C6267F" w:rsidRPr="004B3F17" w:rsidRDefault="00C6267F" w:rsidP="00723FFE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C00000"/>
                <w:sz w:val="20"/>
                <w:szCs w:val="20"/>
                <w:lang w:val="sr-Cyrl-CS"/>
              </w:rPr>
            </w:pPr>
          </w:p>
          <w:p w:rsidR="00C6267F" w:rsidRPr="004B3F17" w:rsidRDefault="00C6267F" w:rsidP="00723FFE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C00000"/>
                <w:sz w:val="20"/>
                <w:szCs w:val="20"/>
                <w:lang w:val="sr-Cyrl-CS"/>
              </w:rPr>
            </w:pPr>
          </w:p>
          <w:p w:rsidR="00C6267F" w:rsidRPr="004B3F17" w:rsidRDefault="00C6267F" w:rsidP="00723FFE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C00000"/>
                <w:sz w:val="20"/>
                <w:szCs w:val="20"/>
                <w:lang w:val="sr-Cyrl-CS"/>
              </w:rPr>
            </w:pPr>
          </w:p>
          <w:p w:rsidR="00C6267F" w:rsidRPr="004B3F17" w:rsidRDefault="00C6267F" w:rsidP="00723FFE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C00000"/>
                <w:sz w:val="20"/>
                <w:szCs w:val="20"/>
                <w:lang w:val="sr-Cyrl-CS"/>
              </w:rPr>
            </w:pPr>
          </w:p>
          <w:p w:rsidR="00C6267F" w:rsidRPr="004B3F17" w:rsidRDefault="00C6267F" w:rsidP="00723FFE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C00000"/>
                <w:sz w:val="20"/>
                <w:szCs w:val="20"/>
                <w:lang w:val="sr-Cyrl-CS"/>
              </w:rPr>
            </w:pPr>
          </w:p>
        </w:tc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34F" w:rsidRPr="004B3F17" w:rsidRDefault="008D034F" w:rsidP="00723FFE">
            <w:pPr>
              <w:spacing w:after="0" w:line="240" w:lineRule="auto"/>
              <w:rPr>
                <w:rFonts w:ascii="Tahoma" w:hAnsi="Tahoma" w:cs="Tahoma"/>
                <w:i/>
                <w:smallCaps/>
                <w:sz w:val="20"/>
                <w:szCs w:val="20"/>
                <w:lang w:val="sr-Cyrl-CS"/>
              </w:rPr>
            </w:pPr>
          </w:p>
        </w:tc>
      </w:tr>
      <w:tr w:rsidR="008D034F" w:rsidRPr="004B3F17" w:rsidTr="004801EA">
        <w:trPr>
          <w:trHeight w:hRule="exact" w:val="1065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34F" w:rsidRPr="004B3F17" w:rsidRDefault="008D034F" w:rsidP="00723F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34F" w:rsidRPr="004B3F17" w:rsidRDefault="008D034F" w:rsidP="00723F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D034F" w:rsidRPr="004B3F17" w:rsidRDefault="008D034F" w:rsidP="00723FFE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  <w:r w:rsidRPr="004B3F17">
              <w:rPr>
                <w:rFonts w:ascii="Tahoma" w:hAnsi="Tahoma" w:cs="Tahoma"/>
                <w:i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D034F" w:rsidRPr="004B3F17" w:rsidRDefault="008D034F" w:rsidP="00723FFE">
            <w:pPr>
              <w:spacing w:after="0" w:line="240" w:lineRule="auto"/>
              <w:ind w:right="-123"/>
              <w:rPr>
                <w:rFonts w:ascii="Tahoma" w:hAnsi="Tahoma" w:cs="Tahoma"/>
                <w:i/>
                <w:sz w:val="20"/>
                <w:szCs w:val="20"/>
                <w:lang w:val="en-US"/>
              </w:rPr>
            </w:pPr>
            <w:r w:rsidRPr="004B3F17">
              <w:rPr>
                <w:rFonts w:ascii="Tahoma" w:hAnsi="Tahoma" w:cs="Tahoma"/>
                <w:i/>
                <w:sz w:val="20"/>
                <w:szCs w:val="20"/>
                <w:lang w:val="sr-Cyrl-CS"/>
              </w:rPr>
              <w:t>Процена критичне инфраструктур</w:t>
            </w:r>
            <w:r w:rsidRPr="004B3F17">
              <w:rPr>
                <w:rFonts w:ascii="Tahoma" w:hAnsi="Tahoma" w:cs="Tahoma"/>
                <w:i/>
                <w:sz w:val="20"/>
                <w:szCs w:val="20"/>
                <w:lang w:val="en-US"/>
              </w:rPr>
              <w:t>e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D034F" w:rsidRPr="004B3F17" w:rsidRDefault="008D034F" w:rsidP="00723FFE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D034F" w:rsidRPr="004B3F17" w:rsidRDefault="008D034F" w:rsidP="00723F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en-US"/>
              </w:rPr>
            </w:pPr>
            <w:r w:rsidRPr="004B3F17">
              <w:rPr>
                <w:rFonts w:ascii="Tahoma" w:hAnsi="Tahoma" w:cs="Tahoma"/>
                <w:i/>
                <w:sz w:val="20"/>
                <w:szCs w:val="20"/>
                <w:lang w:val="sr-Cyrl-CS"/>
              </w:rPr>
              <w:t>Идентификација објеката критичне инфраструктуре, области дефинисања штетних последица на критичну инфраструктуру</w:t>
            </w:r>
          </w:p>
          <w:p w:rsidR="008D034F" w:rsidRPr="004B3F17" w:rsidRDefault="008D034F" w:rsidP="00723F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en-US"/>
              </w:rPr>
            </w:pPr>
          </w:p>
          <w:p w:rsidR="008D034F" w:rsidRPr="004B3F17" w:rsidRDefault="008D034F" w:rsidP="00723F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en-US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D034F" w:rsidRPr="004B3F17" w:rsidRDefault="008D034F" w:rsidP="00723FFE">
            <w:pPr>
              <w:spacing w:after="0" w:line="240" w:lineRule="auto"/>
              <w:rPr>
                <w:rFonts w:ascii="Tahoma" w:hAnsi="Tahoma" w:cs="Tahoma"/>
                <w:i/>
                <w:color w:val="C00000"/>
                <w:sz w:val="20"/>
                <w:szCs w:val="20"/>
                <w:lang w:val="sr-Cyrl-CS"/>
              </w:rPr>
            </w:pPr>
          </w:p>
        </w:tc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34F" w:rsidRPr="004B3F17" w:rsidRDefault="008D034F" w:rsidP="00723FFE">
            <w:pPr>
              <w:spacing w:after="0" w:line="240" w:lineRule="auto"/>
              <w:rPr>
                <w:rFonts w:ascii="Tahoma" w:hAnsi="Tahoma" w:cs="Tahoma"/>
                <w:i/>
                <w:smallCaps/>
                <w:sz w:val="20"/>
                <w:szCs w:val="20"/>
                <w:lang w:val="sr-Cyrl-CS"/>
              </w:rPr>
            </w:pPr>
          </w:p>
        </w:tc>
      </w:tr>
      <w:tr w:rsidR="008D034F" w:rsidRPr="004B3F17" w:rsidTr="004801EA">
        <w:trPr>
          <w:trHeight w:hRule="exact" w:val="1477"/>
        </w:trPr>
        <w:tc>
          <w:tcPr>
            <w:tcW w:w="138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D034F" w:rsidRPr="004B3F17" w:rsidRDefault="0025710B" w:rsidP="00723FFE">
            <w:pPr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4B3F17">
              <w:rPr>
                <w:rFonts w:ascii="Tahoma" w:hAnsi="Tahoma" w:cs="Tahoma"/>
                <w:b/>
                <w:i/>
                <w:sz w:val="20"/>
                <w:szCs w:val="20"/>
              </w:rPr>
              <w:t>3</w:t>
            </w:r>
            <w:r w:rsidR="007D06A0" w:rsidRPr="004B3F17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дан</w:t>
            </w:r>
          </w:p>
          <w:p w:rsidR="00723FFE" w:rsidRPr="004B3F17" w:rsidRDefault="00723FFE" w:rsidP="00723FFE">
            <w:pPr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  <w:p w:rsidR="0025710B" w:rsidRPr="006E334D" w:rsidRDefault="004801EA" w:rsidP="00A161EF">
            <w:pPr>
              <w:spacing w:after="0" w:line="240" w:lineRule="auto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>
              <w:rPr>
                <w:rFonts w:ascii="Tahoma" w:hAnsi="Tahoma" w:cs="Tahoma"/>
                <w:b/>
                <w:i/>
                <w:sz w:val="20"/>
                <w:szCs w:val="20"/>
              </w:rPr>
              <w:t>22</w:t>
            </w:r>
            <w:r w:rsidR="006E334D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НОВЕМБАР</w:t>
            </w:r>
          </w:p>
          <w:p w:rsidR="00723FFE" w:rsidRPr="004B3F17" w:rsidRDefault="00723FFE" w:rsidP="00A161EF">
            <w:pPr>
              <w:spacing w:after="0" w:line="240" w:lineRule="auto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4B3F17">
              <w:rPr>
                <w:rFonts w:ascii="Tahoma" w:hAnsi="Tahoma" w:cs="Tahoma"/>
                <w:b/>
                <w:i/>
                <w:sz w:val="20"/>
                <w:szCs w:val="20"/>
              </w:rPr>
              <w:t>2017.</w:t>
            </w:r>
          </w:p>
        </w:tc>
        <w:tc>
          <w:tcPr>
            <w:tcW w:w="106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D034F" w:rsidRPr="004B3F17" w:rsidRDefault="008D034F" w:rsidP="00723F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  <w:r w:rsidRPr="004B3F17">
              <w:rPr>
                <w:rFonts w:ascii="Tahoma" w:hAnsi="Tahoma" w:cs="Tahoma"/>
                <w:i/>
                <w:sz w:val="20"/>
                <w:szCs w:val="20"/>
                <w:lang w:val="sr-Cyrl-CS"/>
              </w:rPr>
              <w:t>Радионица »ПРОЦЕНА РИЗИКА«</w:t>
            </w:r>
          </w:p>
        </w:tc>
        <w:tc>
          <w:tcPr>
            <w:tcW w:w="4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D034F" w:rsidRPr="004B3F17" w:rsidRDefault="008D034F" w:rsidP="00723FFE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  <w:r w:rsidRPr="004B3F17">
              <w:rPr>
                <w:rFonts w:ascii="Tahoma" w:hAnsi="Tahoma" w:cs="Tahoma"/>
                <w:i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18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D034F" w:rsidRPr="004B3F17" w:rsidRDefault="008D034F" w:rsidP="00723F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  <w:r w:rsidRPr="004B3F17">
              <w:rPr>
                <w:rFonts w:ascii="Tahoma" w:hAnsi="Tahoma" w:cs="Tahoma"/>
                <w:i/>
                <w:sz w:val="20"/>
                <w:szCs w:val="20"/>
                <w:lang w:val="sr-Cyrl-CS"/>
              </w:rPr>
              <w:t>Идентификација и прелиминарна анализа потенцијалних опасности</w:t>
            </w:r>
          </w:p>
        </w:tc>
        <w:tc>
          <w:tcPr>
            <w:tcW w:w="4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D034F" w:rsidRPr="004B3F17" w:rsidRDefault="008D034F" w:rsidP="00723FFE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</w:tc>
        <w:tc>
          <w:tcPr>
            <w:tcW w:w="384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D034F" w:rsidRPr="004B3F17" w:rsidRDefault="008D034F" w:rsidP="00723FFE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  <w:p w:rsidR="008D034F" w:rsidRPr="004B3F17" w:rsidRDefault="008D034F" w:rsidP="00723FFE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0"/>
                <w:szCs w:val="20"/>
                <w:lang w:val="ru-RU"/>
              </w:rPr>
            </w:pPr>
            <w:r w:rsidRPr="004B3F17">
              <w:rPr>
                <w:rFonts w:ascii="Tahoma" w:hAnsi="Tahoma" w:cs="Tahoma"/>
                <w:i/>
                <w:sz w:val="20"/>
                <w:szCs w:val="20"/>
                <w:lang w:val="sr-Cyrl-CS"/>
              </w:rPr>
              <w:t>Израда процене ризика према припремљеном општем сценарију</w:t>
            </w:r>
          </w:p>
        </w:tc>
        <w:tc>
          <w:tcPr>
            <w:tcW w:w="85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D034F" w:rsidRPr="004B3F17" w:rsidRDefault="008D034F" w:rsidP="00723FFE">
            <w:pPr>
              <w:spacing w:after="0" w:line="240" w:lineRule="auto"/>
              <w:rPr>
                <w:rFonts w:ascii="Tahoma" w:hAnsi="Tahoma" w:cs="Tahoma"/>
                <w:i/>
                <w:color w:val="C00000"/>
                <w:sz w:val="20"/>
                <w:szCs w:val="20"/>
                <w:lang w:val="ru-RU"/>
              </w:rPr>
            </w:pPr>
          </w:p>
          <w:p w:rsidR="008D034F" w:rsidRPr="004B3F17" w:rsidRDefault="008D034F" w:rsidP="00723FFE">
            <w:pPr>
              <w:spacing w:after="0" w:line="240" w:lineRule="auto"/>
              <w:rPr>
                <w:rFonts w:ascii="Tahoma" w:hAnsi="Tahoma" w:cs="Tahoma"/>
                <w:i/>
                <w:color w:val="C00000"/>
                <w:sz w:val="20"/>
                <w:szCs w:val="20"/>
                <w:lang w:val="sr-Cyrl-CS"/>
              </w:rPr>
            </w:pPr>
          </w:p>
          <w:p w:rsidR="008D034F" w:rsidRPr="004B3F17" w:rsidRDefault="007D06A0" w:rsidP="00723FFE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  <w:r w:rsidRPr="004B3F17">
              <w:rPr>
                <w:rFonts w:ascii="Tahoma" w:hAnsi="Tahoma" w:cs="Tahoma"/>
                <w:i/>
                <w:sz w:val="20"/>
                <w:szCs w:val="20"/>
                <w:lang w:val="sr-Cyrl-CS"/>
              </w:rPr>
              <w:t>3</w:t>
            </w:r>
            <w:r w:rsidR="008D034F" w:rsidRPr="004B3F17">
              <w:rPr>
                <w:rFonts w:ascii="Tahoma" w:hAnsi="Tahoma" w:cs="Tahoma"/>
                <w:i/>
                <w:sz w:val="20"/>
                <w:szCs w:val="20"/>
                <w:lang w:val="sr-Cyrl-CS"/>
              </w:rPr>
              <w:t xml:space="preserve"> нч</w:t>
            </w:r>
          </w:p>
          <w:p w:rsidR="00C6267F" w:rsidRPr="004B3F17" w:rsidRDefault="00C6267F" w:rsidP="00723FFE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  <w:p w:rsidR="00C6267F" w:rsidRPr="004B3F17" w:rsidRDefault="00C6267F" w:rsidP="00723FFE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  <w:r w:rsidRPr="004B3F17">
              <w:rPr>
                <w:rFonts w:ascii="Tahoma" w:hAnsi="Tahoma" w:cs="Tahoma"/>
                <w:i/>
                <w:sz w:val="20"/>
                <w:szCs w:val="20"/>
                <w:lang w:val="sr-Cyrl-CS"/>
              </w:rPr>
              <w:t>13,45-16,00</w:t>
            </w:r>
          </w:p>
          <w:p w:rsidR="00C6267F" w:rsidRPr="004B3F17" w:rsidRDefault="00C6267F" w:rsidP="00723FFE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  <w:p w:rsidR="00C6267F" w:rsidRPr="004B3F17" w:rsidRDefault="00C6267F" w:rsidP="00723FFE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C00000"/>
                <w:sz w:val="20"/>
                <w:szCs w:val="20"/>
                <w:lang w:val="sr-Cyrl-CS"/>
              </w:rPr>
            </w:pPr>
          </w:p>
          <w:p w:rsidR="00C6267F" w:rsidRPr="004B3F17" w:rsidRDefault="00C6267F" w:rsidP="00723FFE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C00000"/>
                <w:sz w:val="20"/>
                <w:szCs w:val="20"/>
                <w:lang w:val="sr-Cyrl-CS"/>
              </w:rPr>
            </w:pPr>
          </w:p>
          <w:p w:rsidR="00C6267F" w:rsidRPr="004B3F17" w:rsidRDefault="00C6267F" w:rsidP="00723FFE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C00000"/>
                <w:sz w:val="20"/>
                <w:szCs w:val="20"/>
                <w:lang w:val="sr-Cyrl-CS"/>
              </w:rPr>
            </w:pPr>
          </w:p>
          <w:p w:rsidR="00C6267F" w:rsidRPr="004B3F17" w:rsidRDefault="00C6267F" w:rsidP="00723FFE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C00000"/>
                <w:sz w:val="20"/>
                <w:szCs w:val="20"/>
                <w:lang w:val="sr-Cyrl-CS"/>
              </w:rPr>
            </w:pPr>
          </w:p>
          <w:p w:rsidR="00C6267F" w:rsidRPr="004B3F17" w:rsidRDefault="00C6267F" w:rsidP="00723FFE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C00000"/>
                <w:sz w:val="20"/>
                <w:szCs w:val="20"/>
                <w:lang w:val="sr-Cyrl-CS"/>
              </w:rPr>
            </w:pPr>
          </w:p>
          <w:p w:rsidR="00C6267F" w:rsidRPr="004B3F17" w:rsidRDefault="00C6267F" w:rsidP="00723FFE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C00000"/>
                <w:sz w:val="20"/>
                <w:szCs w:val="20"/>
                <w:lang w:val="sr-Cyrl-CS"/>
              </w:rPr>
            </w:pPr>
          </w:p>
          <w:p w:rsidR="00C6267F" w:rsidRPr="004B3F17" w:rsidRDefault="00C6267F" w:rsidP="00723FFE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C00000"/>
                <w:sz w:val="20"/>
                <w:szCs w:val="20"/>
                <w:lang w:val="sr-Cyrl-CS"/>
              </w:rPr>
            </w:pPr>
          </w:p>
          <w:p w:rsidR="00C6267F" w:rsidRPr="004B3F17" w:rsidRDefault="00C6267F" w:rsidP="00723FFE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C00000"/>
                <w:sz w:val="20"/>
                <w:szCs w:val="20"/>
                <w:lang w:val="sr-Cyrl-CS"/>
              </w:rPr>
            </w:pPr>
          </w:p>
          <w:p w:rsidR="00C6267F" w:rsidRPr="004B3F17" w:rsidRDefault="00C6267F" w:rsidP="00723FFE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C00000"/>
                <w:sz w:val="20"/>
                <w:szCs w:val="20"/>
                <w:lang w:val="sr-Cyrl-CS"/>
              </w:rPr>
            </w:pPr>
          </w:p>
          <w:p w:rsidR="00C6267F" w:rsidRPr="004B3F17" w:rsidRDefault="00C6267F" w:rsidP="00723FFE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C00000"/>
                <w:sz w:val="20"/>
                <w:szCs w:val="20"/>
                <w:lang w:val="sr-Cyrl-CS"/>
              </w:rPr>
            </w:pPr>
          </w:p>
          <w:p w:rsidR="008D034F" w:rsidRPr="004B3F17" w:rsidRDefault="008D034F" w:rsidP="00723FFE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C00000"/>
                <w:sz w:val="20"/>
                <w:szCs w:val="20"/>
                <w:lang w:val="sr-Cyrl-CS"/>
              </w:rPr>
            </w:pPr>
          </w:p>
          <w:p w:rsidR="008D034F" w:rsidRPr="004B3F17" w:rsidRDefault="008D034F" w:rsidP="00723FFE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C00000"/>
                <w:sz w:val="20"/>
                <w:szCs w:val="20"/>
                <w:lang w:val="sr-Cyrl-CS"/>
              </w:rPr>
            </w:pPr>
          </w:p>
          <w:p w:rsidR="008D034F" w:rsidRPr="004B3F17" w:rsidRDefault="008D034F" w:rsidP="00723FFE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C00000"/>
                <w:sz w:val="20"/>
                <w:szCs w:val="20"/>
                <w:lang w:val="sr-Cyrl-CS"/>
              </w:rPr>
            </w:pPr>
          </w:p>
        </w:tc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34F" w:rsidRPr="004B3F17" w:rsidRDefault="008D034F" w:rsidP="00723FFE">
            <w:pPr>
              <w:spacing w:after="0" w:line="240" w:lineRule="auto"/>
              <w:rPr>
                <w:rFonts w:ascii="Tahoma" w:hAnsi="Tahoma" w:cs="Tahoma"/>
                <w:i/>
                <w:smallCaps/>
                <w:sz w:val="20"/>
                <w:szCs w:val="20"/>
                <w:lang w:val="sr-Cyrl-CS"/>
              </w:rPr>
            </w:pPr>
          </w:p>
        </w:tc>
      </w:tr>
      <w:tr w:rsidR="008D034F" w:rsidRPr="004B3F17" w:rsidTr="004801EA">
        <w:trPr>
          <w:trHeight w:hRule="exact" w:val="720"/>
        </w:trPr>
        <w:tc>
          <w:tcPr>
            <w:tcW w:w="1384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D034F" w:rsidRPr="004B3F17" w:rsidRDefault="008D034F" w:rsidP="00723F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</w:tc>
        <w:tc>
          <w:tcPr>
            <w:tcW w:w="106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D034F" w:rsidRPr="004B3F17" w:rsidRDefault="008D034F" w:rsidP="00723F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D034F" w:rsidRPr="004B3F17" w:rsidRDefault="008D034F" w:rsidP="00723FFE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  <w:r w:rsidRPr="004B3F17">
              <w:rPr>
                <w:rFonts w:ascii="Tahoma" w:hAnsi="Tahoma" w:cs="Tahoma"/>
                <w:i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D034F" w:rsidRPr="004B3F17" w:rsidRDefault="008D034F" w:rsidP="00723F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  <w:r w:rsidRPr="004B3F17">
              <w:rPr>
                <w:rFonts w:ascii="Tahoma" w:hAnsi="Tahoma" w:cs="Tahoma"/>
                <w:i/>
                <w:sz w:val="20"/>
                <w:szCs w:val="20"/>
                <w:lang w:val="sr-Cyrl-CS"/>
              </w:rPr>
              <w:t>Анализа и оцена ризика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D034F" w:rsidRPr="004B3F17" w:rsidRDefault="008D034F" w:rsidP="00723FFE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</w:tc>
        <w:tc>
          <w:tcPr>
            <w:tcW w:w="384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D034F" w:rsidRPr="004B3F17" w:rsidRDefault="008D034F" w:rsidP="00723F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ru-RU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D034F" w:rsidRPr="004B3F17" w:rsidRDefault="008D034F" w:rsidP="00723F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</w:tc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34F" w:rsidRPr="004B3F17" w:rsidRDefault="008D034F" w:rsidP="00723FFE">
            <w:pPr>
              <w:spacing w:after="0" w:line="240" w:lineRule="auto"/>
              <w:rPr>
                <w:rFonts w:ascii="Tahoma" w:hAnsi="Tahoma" w:cs="Tahoma"/>
                <w:i/>
                <w:smallCaps/>
                <w:sz w:val="20"/>
                <w:szCs w:val="20"/>
                <w:lang w:val="sr-Cyrl-CS"/>
              </w:rPr>
            </w:pPr>
          </w:p>
        </w:tc>
      </w:tr>
      <w:tr w:rsidR="008D034F" w:rsidRPr="004B3F17" w:rsidTr="004801EA">
        <w:trPr>
          <w:trHeight w:hRule="exact" w:val="534"/>
        </w:trPr>
        <w:tc>
          <w:tcPr>
            <w:tcW w:w="1384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D034F" w:rsidRPr="004B3F17" w:rsidRDefault="008D034F" w:rsidP="00723F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</w:tc>
        <w:tc>
          <w:tcPr>
            <w:tcW w:w="106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D034F" w:rsidRPr="004B3F17" w:rsidRDefault="008D034F" w:rsidP="00723F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D034F" w:rsidRPr="004B3F17" w:rsidRDefault="008D034F" w:rsidP="00723FFE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  <w:r w:rsidRPr="004B3F17">
              <w:rPr>
                <w:rFonts w:ascii="Tahoma" w:hAnsi="Tahoma" w:cs="Tahoma"/>
                <w:i/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D034F" w:rsidRPr="004B3F17" w:rsidRDefault="008D034F" w:rsidP="00723F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  <w:r w:rsidRPr="004B3F17">
              <w:rPr>
                <w:rFonts w:ascii="Tahoma" w:hAnsi="Tahoma" w:cs="Tahoma"/>
                <w:i/>
                <w:sz w:val="20"/>
                <w:szCs w:val="20"/>
                <w:lang w:val="sr-Cyrl-CS"/>
              </w:rPr>
              <w:t>Третман ризика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D034F" w:rsidRPr="004B3F17" w:rsidRDefault="008D034F" w:rsidP="00723FFE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</w:tc>
        <w:tc>
          <w:tcPr>
            <w:tcW w:w="384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D034F" w:rsidRPr="004B3F17" w:rsidRDefault="008D034F" w:rsidP="00723F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ru-RU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D034F" w:rsidRPr="004B3F17" w:rsidRDefault="008D034F" w:rsidP="00723F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</w:tc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34F" w:rsidRPr="004B3F17" w:rsidRDefault="008D034F" w:rsidP="00723FFE">
            <w:pPr>
              <w:spacing w:after="0" w:line="240" w:lineRule="auto"/>
              <w:rPr>
                <w:rFonts w:ascii="Tahoma" w:hAnsi="Tahoma" w:cs="Tahoma"/>
                <w:i/>
                <w:smallCaps/>
                <w:sz w:val="20"/>
                <w:szCs w:val="20"/>
                <w:lang w:val="sr-Cyrl-CS"/>
              </w:rPr>
            </w:pPr>
          </w:p>
        </w:tc>
      </w:tr>
      <w:tr w:rsidR="008D034F" w:rsidRPr="004B3F17" w:rsidTr="004801EA">
        <w:trPr>
          <w:trHeight w:val="734"/>
        </w:trPr>
        <w:tc>
          <w:tcPr>
            <w:tcW w:w="1384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D034F" w:rsidRPr="004B3F17" w:rsidRDefault="008D034F" w:rsidP="00723F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</w:tc>
        <w:tc>
          <w:tcPr>
            <w:tcW w:w="106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D034F" w:rsidRPr="004B3F17" w:rsidRDefault="008D034F" w:rsidP="00723F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8D034F" w:rsidRPr="004B3F17" w:rsidRDefault="008D034F" w:rsidP="00723FFE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  <w:r w:rsidRPr="004B3F17">
              <w:rPr>
                <w:rFonts w:ascii="Tahoma" w:hAnsi="Tahoma" w:cs="Tahoma"/>
                <w:i/>
                <w:sz w:val="20"/>
                <w:szCs w:val="20"/>
                <w:lang w:val="sr-Cyrl-CS"/>
              </w:rPr>
              <w:t>4.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D034F" w:rsidRPr="004B3F17" w:rsidRDefault="008D034F" w:rsidP="00723F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  <w:r w:rsidRPr="004B3F17">
              <w:rPr>
                <w:rFonts w:ascii="Tahoma" w:hAnsi="Tahoma" w:cs="Tahoma"/>
                <w:i/>
                <w:sz w:val="20"/>
                <w:szCs w:val="20"/>
                <w:lang w:val="sr-Cyrl-CS"/>
              </w:rPr>
              <w:t>Израда мапе и регистра ризика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D034F" w:rsidRPr="004B3F17" w:rsidRDefault="008D034F" w:rsidP="00723FFE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</w:tc>
        <w:tc>
          <w:tcPr>
            <w:tcW w:w="384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D034F" w:rsidRPr="004B3F17" w:rsidRDefault="008D034F" w:rsidP="00723F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ru-RU"/>
              </w:rPr>
            </w:pP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D034F" w:rsidRPr="004B3F17" w:rsidRDefault="008D034F" w:rsidP="00723FFE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</w:tc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34F" w:rsidRPr="004B3F17" w:rsidRDefault="008D034F" w:rsidP="00723FFE">
            <w:pPr>
              <w:spacing w:after="0" w:line="240" w:lineRule="auto"/>
              <w:rPr>
                <w:rFonts w:ascii="Tahoma" w:hAnsi="Tahoma" w:cs="Tahoma"/>
                <w:i/>
                <w:smallCaps/>
                <w:sz w:val="20"/>
                <w:szCs w:val="20"/>
                <w:lang w:val="sr-Cyrl-CS"/>
              </w:rPr>
            </w:pPr>
          </w:p>
        </w:tc>
      </w:tr>
      <w:tr w:rsidR="008D034F" w:rsidRPr="004B3F17" w:rsidTr="004801EA">
        <w:trPr>
          <w:trHeight w:hRule="exact" w:val="1544"/>
        </w:trPr>
        <w:tc>
          <w:tcPr>
            <w:tcW w:w="1384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34F" w:rsidRPr="004B3F17" w:rsidRDefault="008D034F" w:rsidP="00723F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</w:tc>
        <w:tc>
          <w:tcPr>
            <w:tcW w:w="106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34F" w:rsidRPr="004B3F17" w:rsidRDefault="008D034F" w:rsidP="00723F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8D034F" w:rsidRPr="004B3F17" w:rsidRDefault="008D034F" w:rsidP="00723FFE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  <w:r w:rsidRPr="004B3F17">
              <w:rPr>
                <w:rFonts w:ascii="Tahoma" w:hAnsi="Tahoma" w:cs="Tahoma"/>
                <w:i/>
                <w:sz w:val="20"/>
                <w:szCs w:val="20"/>
                <w:lang w:val="sr-Cyrl-CS"/>
              </w:rPr>
              <w:t>5.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D034F" w:rsidRPr="004B3F17" w:rsidRDefault="008D034F" w:rsidP="00723F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en-US"/>
              </w:rPr>
            </w:pPr>
            <w:r w:rsidRPr="004B3F17">
              <w:rPr>
                <w:rFonts w:ascii="Tahoma" w:hAnsi="Tahoma" w:cs="Tahoma"/>
                <w:i/>
                <w:sz w:val="20"/>
                <w:szCs w:val="20"/>
                <w:lang w:val="sr-Cyrl-CS"/>
              </w:rPr>
              <w:t>Мултиризик</w:t>
            </w:r>
          </w:p>
          <w:p w:rsidR="008D034F" w:rsidRPr="004B3F17" w:rsidRDefault="008D034F" w:rsidP="00723F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  <w:r w:rsidRPr="004B3F17">
              <w:rPr>
                <w:rFonts w:ascii="Tahoma" w:hAnsi="Tahoma" w:cs="Tahoma"/>
                <w:i/>
                <w:sz w:val="20"/>
                <w:szCs w:val="20"/>
              </w:rPr>
              <w:t>развоја опасности</w:t>
            </w:r>
          </w:p>
          <w:p w:rsidR="008D034F" w:rsidRPr="004B3F17" w:rsidRDefault="008D034F" w:rsidP="00723F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  <w:p w:rsidR="008D034F" w:rsidRPr="004B3F17" w:rsidRDefault="008D034F" w:rsidP="00723F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  <w:p w:rsidR="008D034F" w:rsidRPr="004B3F17" w:rsidRDefault="008D034F" w:rsidP="00723F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  <w:p w:rsidR="008D034F" w:rsidRPr="004B3F17" w:rsidRDefault="008D034F" w:rsidP="00723F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  <w:p w:rsidR="008D034F" w:rsidRPr="004B3F17" w:rsidRDefault="008D034F" w:rsidP="00723F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  <w:p w:rsidR="008D034F" w:rsidRPr="004B3F17" w:rsidRDefault="008D034F" w:rsidP="00723F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D034F" w:rsidRPr="004B3F17" w:rsidRDefault="008D034F" w:rsidP="00723FFE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</w:tc>
        <w:tc>
          <w:tcPr>
            <w:tcW w:w="384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34F" w:rsidRPr="004B3F17" w:rsidRDefault="008D034F" w:rsidP="00723F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ru-RU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34F" w:rsidRPr="004B3F17" w:rsidRDefault="008D034F" w:rsidP="00723F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</w:tc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34F" w:rsidRPr="004B3F17" w:rsidRDefault="008D034F" w:rsidP="00723FFE">
            <w:pPr>
              <w:spacing w:after="0" w:line="240" w:lineRule="auto"/>
              <w:rPr>
                <w:rFonts w:ascii="Tahoma" w:hAnsi="Tahoma" w:cs="Tahoma"/>
                <w:i/>
                <w:smallCaps/>
                <w:sz w:val="20"/>
                <w:szCs w:val="20"/>
                <w:lang w:val="sr-Cyrl-CS"/>
              </w:rPr>
            </w:pPr>
          </w:p>
        </w:tc>
      </w:tr>
      <w:tr w:rsidR="008D034F" w:rsidRPr="004B3F17" w:rsidTr="004801EA">
        <w:trPr>
          <w:trHeight w:hRule="exact" w:val="21"/>
        </w:trPr>
        <w:tc>
          <w:tcPr>
            <w:tcW w:w="1384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34F" w:rsidRPr="004B3F17" w:rsidRDefault="008D034F" w:rsidP="00723F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</w:tc>
        <w:tc>
          <w:tcPr>
            <w:tcW w:w="106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34F" w:rsidRPr="004B3F17" w:rsidRDefault="008D034F" w:rsidP="00723F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</w:tc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D034F" w:rsidRPr="004B3F17" w:rsidRDefault="008D034F" w:rsidP="00723FFE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  <w:r w:rsidRPr="004B3F17">
              <w:rPr>
                <w:rFonts w:ascii="Tahoma" w:hAnsi="Tahoma" w:cs="Tahoma"/>
                <w:i/>
                <w:sz w:val="20"/>
                <w:szCs w:val="20"/>
                <w:lang w:val="sr-Cyrl-CS"/>
              </w:rPr>
              <w:t>6.</w:t>
            </w:r>
          </w:p>
        </w:tc>
        <w:tc>
          <w:tcPr>
            <w:tcW w:w="1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D034F" w:rsidRPr="004B3F17" w:rsidRDefault="008D034F" w:rsidP="00723F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  <w:r w:rsidRPr="004B3F17">
              <w:rPr>
                <w:rFonts w:ascii="Tahoma" w:hAnsi="Tahoma" w:cs="Tahoma"/>
                <w:i/>
                <w:sz w:val="20"/>
                <w:szCs w:val="20"/>
                <w:lang w:val="sr-Cyrl-CS"/>
              </w:rPr>
              <w:t>Израда сценарија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D034F" w:rsidRPr="004B3F17" w:rsidRDefault="008D034F" w:rsidP="00723FFE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</w:tc>
        <w:tc>
          <w:tcPr>
            <w:tcW w:w="384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34F" w:rsidRPr="004B3F17" w:rsidRDefault="008D034F" w:rsidP="00723F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ru-RU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34F" w:rsidRPr="004B3F17" w:rsidRDefault="008D034F" w:rsidP="00723F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</w:tc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34F" w:rsidRPr="004B3F17" w:rsidRDefault="008D034F" w:rsidP="00723FFE">
            <w:pPr>
              <w:spacing w:after="0" w:line="240" w:lineRule="auto"/>
              <w:rPr>
                <w:rFonts w:ascii="Tahoma" w:hAnsi="Tahoma" w:cs="Tahoma"/>
                <w:i/>
                <w:smallCaps/>
                <w:sz w:val="20"/>
                <w:szCs w:val="20"/>
                <w:lang w:val="sr-Cyrl-CS"/>
              </w:rPr>
            </w:pPr>
          </w:p>
        </w:tc>
      </w:tr>
      <w:tr w:rsidR="008D034F" w:rsidRPr="004B3F17" w:rsidTr="004801EA">
        <w:trPr>
          <w:trHeight w:val="667"/>
        </w:trPr>
        <w:tc>
          <w:tcPr>
            <w:tcW w:w="1384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34F" w:rsidRPr="004B3F17" w:rsidRDefault="008D034F" w:rsidP="00723F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</w:tc>
        <w:tc>
          <w:tcPr>
            <w:tcW w:w="106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34F" w:rsidRPr="004B3F17" w:rsidRDefault="008D034F" w:rsidP="00723F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</w:tc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D034F" w:rsidRPr="004B3F17" w:rsidRDefault="008D034F" w:rsidP="00723F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D034F" w:rsidRPr="004B3F17" w:rsidRDefault="008D034F" w:rsidP="00723F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D034F" w:rsidRPr="004B3F17" w:rsidRDefault="008D034F" w:rsidP="00723F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</w:tc>
        <w:tc>
          <w:tcPr>
            <w:tcW w:w="384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34F" w:rsidRPr="004B3F17" w:rsidRDefault="008D034F" w:rsidP="00723F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ru-RU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34F" w:rsidRPr="004B3F17" w:rsidRDefault="008D034F" w:rsidP="00723F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</w:tc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34F" w:rsidRPr="004B3F17" w:rsidRDefault="008D034F" w:rsidP="00723FFE">
            <w:pPr>
              <w:spacing w:after="0" w:line="240" w:lineRule="auto"/>
              <w:rPr>
                <w:rFonts w:ascii="Tahoma" w:hAnsi="Tahoma" w:cs="Tahoma"/>
                <w:i/>
                <w:smallCaps/>
                <w:sz w:val="20"/>
                <w:szCs w:val="20"/>
                <w:lang w:val="sr-Cyrl-CS"/>
              </w:rPr>
            </w:pPr>
          </w:p>
        </w:tc>
      </w:tr>
      <w:tr w:rsidR="008D034F" w:rsidRPr="004B3F17" w:rsidTr="004801EA">
        <w:trPr>
          <w:trHeight w:val="1367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D034F" w:rsidRPr="004B3F17" w:rsidRDefault="00E3376B" w:rsidP="00723FFE">
            <w:pPr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4B3F17">
              <w:rPr>
                <w:rFonts w:ascii="Tahoma" w:hAnsi="Tahoma" w:cs="Tahoma"/>
                <w:b/>
                <w:i/>
                <w:sz w:val="20"/>
                <w:szCs w:val="20"/>
              </w:rPr>
              <w:lastRenderedPageBreak/>
              <w:t>4</w:t>
            </w:r>
            <w:r w:rsidR="007D06A0" w:rsidRPr="004B3F17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дан</w:t>
            </w:r>
          </w:p>
          <w:p w:rsidR="00723FFE" w:rsidRPr="004B3F17" w:rsidRDefault="00723FFE" w:rsidP="00723FFE">
            <w:pPr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  <w:p w:rsidR="0025710B" w:rsidRPr="006E334D" w:rsidRDefault="004801EA" w:rsidP="00A161EF">
            <w:pPr>
              <w:spacing w:after="0" w:line="240" w:lineRule="auto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>
              <w:rPr>
                <w:rFonts w:ascii="Tahoma" w:hAnsi="Tahoma" w:cs="Tahoma"/>
                <w:b/>
                <w:i/>
                <w:sz w:val="20"/>
                <w:szCs w:val="20"/>
              </w:rPr>
              <w:t>23</w:t>
            </w:r>
            <w:r w:rsidR="006E334D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НОВЕМБАР</w:t>
            </w:r>
          </w:p>
          <w:p w:rsidR="00723FFE" w:rsidRPr="004B3F17" w:rsidRDefault="00723FFE" w:rsidP="00A161EF">
            <w:pPr>
              <w:spacing w:after="0" w:line="240" w:lineRule="auto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4B3F17">
              <w:rPr>
                <w:rFonts w:ascii="Tahoma" w:hAnsi="Tahoma" w:cs="Tahoma"/>
                <w:b/>
                <w:i/>
                <w:sz w:val="20"/>
                <w:szCs w:val="20"/>
              </w:rPr>
              <w:t>2017.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D034F" w:rsidRPr="004B3F17" w:rsidRDefault="008D034F" w:rsidP="00723F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  <w:r w:rsidRPr="004B3F17">
              <w:rPr>
                <w:rFonts w:ascii="Tahoma" w:hAnsi="Tahoma" w:cs="Tahoma"/>
                <w:i/>
                <w:sz w:val="20"/>
                <w:szCs w:val="20"/>
                <w:lang w:val="sr-Cyrl-CS"/>
              </w:rPr>
              <w:t>Радионица »ПРОЦЕНА РИЗИКА«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D034F" w:rsidRPr="004B3F17" w:rsidRDefault="008D034F" w:rsidP="00723FFE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  <w:r w:rsidRPr="004B3F17">
              <w:rPr>
                <w:rFonts w:ascii="Tahoma" w:hAnsi="Tahoma" w:cs="Tahoma"/>
                <w:i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D034F" w:rsidRPr="004B3F17" w:rsidRDefault="008D034F" w:rsidP="00723F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  <w:r w:rsidRPr="004B3F17">
              <w:rPr>
                <w:rFonts w:ascii="Tahoma" w:hAnsi="Tahoma" w:cs="Tahoma"/>
                <w:i/>
                <w:sz w:val="20"/>
                <w:szCs w:val="20"/>
                <w:lang w:val="sr-Cyrl-CS"/>
              </w:rPr>
              <w:t>Идентификација и прелиминарна анализа потенцијалних опасности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D034F" w:rsidRPr="004B3F17" w:rsidRDefault="008D034F" w:rsidP="00723FFE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</w:tc>
        <w:tc>
          <w:tcPr>
            <w:tcW w:w="3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D034F" w:rsidRPr="004B3F17" w:rsidRDefault="008D034F" w:rsidP="00723FFE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  <w:r w:rsidRPr="004B3F17">
              <w:rPr>
                <w:rFonts w:ascii="Tahoma" w:hAnsi="Tahoma" w:cs="Tahoma"/>
                <w:i/>
                <w:sz w:val="20"/>
                <w:szCs w:val="20"/>
                <w:lang w:val="sr-Cyrl-CS"/>
              </w:rPr>
              <w:t>Израда процене ризика према припремљеном општем сценарију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D034F" w:rsidRPr="004B3F17" w:rsidRDefault="00E94EFA" w:rsidP="00723F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  <w:r w:rsidRPr="004B3F17">
              <w:rPr>
                <w:rFonts w:ascii="Tahoma" w:hAnsi="Tahoma" w:cs="Tahoma"/>
                <w:i/>
                <w:sz w:val="20"/>
                <w:szCs w:val="20"/>
              </w:rPr>
              <w:t xml:space="preserve">  </w:t>
            </w:r>
            <w:r w:rsidR="008D034F" w:rsidRPr="004B3F17">
              <w:rPr>
                <w:rFonts w:ascii="Tahoma" w:hAnsi="Tahoma" w:cs="Tahoma"/>
                <w:i/>
                <w:sz w:val="20"/>
                <w:szCs w:val="20"/>
                <w:lang w:val="sr-Cyrl-CS"/>
              </w:rPr>
              <w:t>2 нч</w:t>
            </w:r>
          </w:p>
          <w:p w:rsidR="00C6267F" w:rsidRPr="004B3F17" w:rsidRDefault="00C6267F" w:rsidP="00723FFE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  <w:r w:rsidRPr="004B3F17">
              <w:rPr>
                <w:rFonts w:ascii="Tahoma" w:hAnsi="Tahoma" w:cs="Tahoma"/>
                <w:i/>
                <w:sz w:val="20"/>
                <w:szCs w:val="20"/>
                <w:lang w:val="sr-Cyrl-CS"/>
              </w:rPr>
              <w:t>9,30-11,00</w:t>
            </w:r>
          </w:p>
          <w:p w:rsidR="00C6267F" w:rsidRPr="004B3F17" w:rsidRDefault="00C6267F" w:rsidP="00723FFE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  <w:r w:rsidRPr="004B3F17">
              <w:rPr>
                <w:rFonts w:ascii="Tahoma" w:hAnsi="Tahoma" w:cs="Tahoma"/>
                <w:i/>
                <w:sz w:val="20"/>
                <w:szCs w:val="20"/>
                <w:lang w:val="sr-Cyrl-CS"/>
              </w:rPr>
              <w:t>Пауза 15 мин.</w:t>
            </w:r>
          </w:p>
        </w:tc>
        <w:tc>
          <w:tcPr>
            <w:tcW w:w="13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D034F" w:rsidRPr="004B3F17" w:rsidRDefault="006640DB" w:rsidP="00723FFE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4B3F17">
              <w:rPr>
                <w:rFonts w:ascii="Tahoma" w:hAnsi="Tahoma" w:cs="Tahoma"/>
                <w:i/>
                <w:sz w:val="20"/>
                <w:szCs w:val="20"/>
              </w:rPr>
              <w:t xml:space="preserve">Др. Далибор </w:t>
            </w:r>
          </w:p>
          <w:p w:rsidR="006640DB" w:rsidRPr="004B3F17" w:rsidRDefault="006640DB" w:rsidP="00723FFE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4B3F17">
              <w:rPr>
                <w:rFonts w:ascii="Tahoma" w:hAnsi="Tahoma" w:cs="Tahoma"/>
                <w:i/>
                <w:sz w:val="20"/>
                <w:szCs w:val="20"/>
              </w:rPr>
              <w:t>Кекић</w:t>
            </w:r>
          </w:p>
          <w:p w:rsidR="008D034F" w:rsidRPr="004B3F17" w:rsidRDefault="008D034F" w:rsidP="00723FFE">
            <w:pPr>
              <w:jc w:val="center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</w:tc>
      </w:tr>
      <w:tr w:rsidR="008D034F" w:rsidRPr="004B3F17" w:rsidTr="004801EA">
        <w:trPr>
          <w:trHeight w:hRule="exact" w:val="927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D034F" w:rsidRPr="004B3F17" w:rsidRDefault="008D034F" w:rsidP="00723F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D034F" w:rsidRPr="004B3F17" w:rsidRDefault="008D034F" w:rsidP="00723F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D034F" w:rsidRPr="004B3F17" w:rsidRDefault="008D034F" w:rsidP="00723FFE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  <w:r w:rsidRPr="004B3F17">
              <w:rPr>
                <w:rFonts w:ascii="Tahoma" w:hAnsi="Tahoma" w:cs="Tahoma"/>
                <w:i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D034F" w:rsidRPr="004B3F17" w:rsidRDefault="008D034F" w:rsidP="00723F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  <w:r w:rsidRPr="004B3F17">
              <w:rPr>
                <w:rFonts w:ascii="Tahoma" w:hAnsi="Tahoma" w:cs="Tahoma"/>
                <w:i/>
                <w:sz w:val="20"/>
                <w:szCs w:val="20"/>
                <w:lang w:val="sr-Cyrl-CS"/>
              </w:rPr>
              <w:t>Анализа, оцена и третман ризика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D034F" w:rsidRPr="004B3F17" w:rsidRDefault="008D034F" w:rsidP="00723FFE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</w:tc>
        <w:tc>
          <w:tcPr>
            <w:tcW w:w="3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D034F" w:rsidRPr="004B3F17" w:rsidRDefault="008D034F" w:rsidP="00723F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D034F" w:rsidRPr="004B3F17" w:rsidRDefault="008D034F" w:rsidP="00723F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  <w:r w:rsidRPr="004B3F17">
              <w:rPr>
                <w:rFonts w:ascii="Tahoma" w:hAnsi="Tahoma" w:cs="Tahoma"/>
                <w:i/>
                <w:sz w:val="20"/>
                <w:szCs w:val="20"/>
                <w:lang w:val="sr-Cyrl-CS"/>
              </w:rPr>
              <w:t>2 нч</w:t>
            </w:r>
          </w:p>
          <w:p w:rsidR="00E94EFA" w:rsidRPr="004B3F17" w:rsidRDefault="00E94EFA" w:rsidP="00723F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  <w:r w:rsidRPr="004B3F17">
              <w:rPr>
                <w:rFonts w:ascii="Tahoma" w:hAnsi="Tahoma" w:cs="Tahoma"/>
                <w:i/>
                <w:sz w:val="20"/>
                <w:szCs w:val="20"/>
                <w:lang w:val="sr-Cyrl-CS"/>
              </w:rPr>
              <w:t>11,15-12,45</w:t>
            </w:r>
          </w:p>
          <w:p w:rsidR="00E94EFA" w:rsidRPr="004B3F17" w:rsidRDefault="00E94EFA" w:rsidP="00723F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  <w:p w:rsidR="00E94EFA" w:rsidRPr="004B3F17" w:rsidRDefault="00E94EFA" w:rsidP="00723F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  <w:p w:rsidR="00E94EFA" w:rsidRPr="004B3F17" w:rsidRDefault="00E94EFA" w:rsidP="00723F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1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D034F" w:rsidRPr="004B3F17" w:rsidRDefault="008D034F" w:rsidP="00723F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</w:tc>
      </w:tr>
      <w:tr w:rsidR="008D034F" w:rsidRPr="004B3F17" w:rsidTr="004801EA">
        <w:trPr>
          <w:trHeight w:val="1005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D034F" w:rsidRPr="004B3F17" w:rsidRDefault="00E3376B" w:rsidP="00723FFE">
            <w:pPr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4B3F17">
              <w:rPr>
                <w:rFonts w:ascii="Tahoma" w:hAnsi="Tahoma" w:cs="Tahoma"/>
                <w:b/>
                <w:i/>
                <w:sz w:val="20"/>
                <w:szCs w:val="20"/>
              </w:rPr>
              <w:t>4</w:t>
            </w:r>
            <w:r w:rsidR="007D06A0" w:rsidRPr="004B3F17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дан</w:t>
            </w:r>
          </w:p>
          <w:p w:rsidR="00723FFE" w:rsidRPr="004B3F17" w:rsidRDefault="00723FFE" w:rsidP="00723FFE">
            <w:pPr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  <w:p w:rsidR="0025710B" w:rsidRPr="006E334D" w:rsidRDefault="004801EA" w:rsidP="00A161EF">
            <w:pPr>
              <w:spacing w:after="0" w:line="240" w:lineRule="auto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>
              <w:rPr>
                <w:rFonts w:ascii="Tahoma" w:hAnsi="Tahoma" w:cs="Tahoma"/>
                <w:b/>
                <w:i/>
                <w:sz w:val="20"/>
                <w:szCs w:val="20"/>
              </w:rPr>
              <w:t>23</w:t>
            </w:r>
            <w:r w:rsidR="006E334D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НОВЕМБАР</w:t>
            </w:r>
          </w:p>
          <w:p w:rsidR="00723FFE" w:rsidRPr="004B3F17" w:rsidRDefault="00723FFE" w:rsidP="00A161EF">
            <w:pPr>
              <w:spacing w:after="0" w:line="240" w:lineRule="auto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4B3F17">
              <w:rPr>
                <w:rFonts w:ascii="Tahoma" w:hAnsi="Tahoma" w:cs="Tahoma"/>
                <w:b/>
                <w:i/>
                <w:sz w:val="20"/>
                <w:szCs w:val="20"/>
              </w:rPr>
              <w:t>2017.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D034F" w:rsidRPr="004B3F17" w:rsidRDefault="008D034F" w:rsidP="00723F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  <w:r w:rsidRPr="004B3F17">
              <w:rPr>
                <w:rFonts w:ascii="Tahoma" w:hAnsi="Tahoma" w:cs="Tahoma"/>
                <w:i/>
                <w:sz w:val="20"/>
                <w:szCs w:val="20"/>
                <w:lang w:val="sr-Cyrl-CS"/>
              </w:rPr>
              <w:t>Радионица »ПРОЦЕНА УГРОЖЕНОСТИ« 2. део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D034F" w:rsidRPr="004B3F17" w:rsidRDefault="008D034F" w:rsidP="00723FFE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  <w:r w:rsidRPr="004B3F17">
              <w:rPr>
                <w:rFonts w:ascii="Tahoma" w:hAnsi="Tahoma" w:cs="Tahoma"/>
                <w:i/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D034F" w:rsidRPr="004B3F17" w:rsidRDefault="008D034F" w:rsidP="00723F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  <w:r w:rsidRPr="004B3F17">
              <w:rPr>
                <w:rFonts w:ascii="Tahoma" w:hAnsi="Tahoma" w:cs="Tahoma"/>
                <w:i/>
                <w:sz w:val="20"/>
                <w:szCs w:val="20"/>
                <w:lang w:val="sr-Cyrl-CS"/>
              </w:rPr>
              <w:t>Превентивне мере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D034F" w:rsidRPr="004B3F17" w:rsidRDefault="008D034F" w:rsidP="00723FFE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D034F" w:rsidRPr="004B3F17" w:rsidRDefault="008D034F" w:rsidP="00723FFE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  <w:r w:rsidRPr="004B3F17">
              <w:rPr>
                <w:rFonts w:ascii="Tahoma" w:hAnsi="Tahoma" w:cs="Tahoma"/>
                <w:i/>
                <w:sz w:val="20"/>
                <w:szCs w:val="20"/>
                <w:lang w:val="sr-Cyrl-CS"/>
              </w:rPr>
              <w:t>Врсте мера, Анализа постојећих мера, Дефинисање мера превенције на основу израђеног сценарија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D034F" w:rsidRPr="004B3F17" w:rsidRDefault="00E94EFA" w:rsidP="00723F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  <w:r w:rsidRPr="004B3F17">
              <w:rPr>
                <w:rFonts w:ascii="Tahoma" w:hAnsi="Tahoma" w:cs="Tahoma"/>
                <w:i/>
                <w:sz w:val="20"/>
                <w:szCs w:val="20"/>
                <w:lang w:val="sr-Cyrl-CS"/>
              </w:rPr>
              <w:t>Пауза 15 мин.</w:t>
            </w:r>
          </w:p>
          <w:p w:rsidR="008D034F" w:rsidRPr="004B3F17" w:rsidRDefault="006640DB" w:rsidP="00723F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  <w:r w:rsidRPr="004B3F17">
              <w:rPr>
                <w:rFonts w:ascii="Tahoma" w:hAnsi="Tahoma" w:cs="Tahoma"/>
                <w:i/>
                <w:sz w:val="20"/>
                <w:szCs w:val="20"/>
                <w:lang w:val="en-US"/>
              </w:rPr>
              <w:t>3</w:t>
            </w:r>
            <w:r w:rsidR="008D034F" w:rsidRPr="004B3F17">
              <w:rPr>
                <w:rFonts w:ascii="Tahoma" w:hAnsi="Tahoma" w:cs="Tahoma"/>
                <w:i/>
                <w:sz w:val="20"/>
                <w:szCs w:val="20"/>
                <w:lang w:val="sr-Cyrl-CS"/>
              </w:rPr>
              <w:t xml:space="preserve"> нч</w:t>
            </w:r>
          </w:p>
          <w:p w:rsidR="00E94EFA" w:rsidRPr="004B3F17" w:rsidRDefault="00E94EFA" w:rsidP="00723F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  <w:p w:rsidR="00E94EFA" w:rsidRPr="004B3F17" w:rsidRDefault="00E94EFA" w:rsidP="00723F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  <w:r w:rsidRPr="004B3F17">
              <w:rPr>
                <w:rFonts w:ascii="Tahoma" w:hAnsi="Tahoma" w:cs="Tahoma"/>
                <w:i/>
                <w:sz w:val="20"/>
                <w:szCs w:val="20"/>
                <w:lang w:val="sr-Cyrl-CS"/>
              </w:rPr>
              <w:t>13,00-15,15</w:t>
            </w:r>
          </w:p>
          <w:p w:rsidR="00E94EFA" w:rsidRPr="004B3F17" w:rsidRDefault="00E94EFA" w:rsidP="00723FFE">
            <w:pPr>
              <w:spacing w:after="0" w:line="240" w:lineRule="auto"/>
              <w:rPr>
                <w:rFonts w:ascii="Tahoma" w:hAnsi="Tahoma" w:cs="Tahoma"/>
                <w:i/>
                <w:color w:val="C00000"/>
                <w:sz w:val="20"/>
                <w:szCs w:val="20"/>
                <w:lang w:val="sr-Cyrl-CS"/>
              </w:rPr>
            </w:pPr>
          </w:p>
          <w:p w:rsidR="00E94EFA" w:rsidRPr="004B3F17" w:rsidRDefault="00E94EFA" w:rsidP="00723FFE">
            <w:pPr>
              <w:spacing w:after="0" w:line="240" w:lineRule="auto"/>
              <w:rPr>
                <w:rFonts w:ascii="Tahoma" w:hAnsi="Tahoma" w:cs="Tahoma"/>
                <w:i/>
                <w:color w:val="C00000"/>
                <w:sz w:val="20"/>
                <w:szCs w:val="20"/>
                <w:lang w:val="sr-Cyrl-CS"/>
              </w:rPr>
            </w:pPr>
          </w:p>
          <w:p w:rsidR="00E94EFA" w:rsidRPr="004B3F17" w:rsidRDefault="00E94EFA" w:rsidP="00723F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  <w:p w:rsidR="00E94EFA" w:rsidRPr="004B3F17" w:rsidRDefault="00E94EFA" w:rsidP="00723F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  <w:p w:rsidR="00E94EFA" w:rsidRPr="004B3F17" w:rsidRDefault="00E94EFA" w:rsidP="00723F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  <w:p w:rsidR="00E94EFA" w:rsidRPr="004B3F17" w:rsidRDefault="00E94EFA" w:rsidP="00723F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  <w:p w:rsidR="00E94EFA" w:rsidRPr="004B3F17" w:rsidRDefault="00E94EFA" w:rsidP="00723F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  <w:p w:rsidR="00E94EFA" w:rsidRPr="004B3F17" w:rsidRDefault="00E94EFA" w:rsidP="00723F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</w:tc>
        <w:tc>
          <w:tcPr>
            <w:tcW w:w="1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D034F" w:rsidRPr="004B3F17" w:rsidRDefault="008D034F" w:rsidP="00723F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</w:tc>
      </w:tr>
      <w:tr w:rsidR="008D034F" w:rsidRPr="004B3F17" w:rsidTr="004801EA">
        <w:trPr>
          <w:trHeight w:hRule="exact" w:val="1708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D034F" w:rsidRPr="004B3F17" w:rsidRDefault="008D034F" w:rsidP="00723F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D034F" w:rsidRPr="004B3F17" w:rsidRDefault="008D034F" w:rsidP="00723F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D034F" w:rsidRPr="004B3F17" w:rsidRDefault="008D034F" w:rsidP="00723FFE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  <w:r w:rsidRPr="004B3F17">
              <w:rPr>
                <w:rFonts w:ascii="Tahoma" w:hAnsi="Tahoma" w:cs="Tahoma"/>
                <w:i/>
                <w:sz w:val="20"/>
                <w:szCs w:val="20"/>
                <w:lang w:val="sr-Cyrl-CS"/>
              </w:rPr>
              <w:t>4.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D034F" w:rsidRPr="004B3F17" w:rsidRDefault="008D034F" w:rsidP="00723F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  <w:r w:rsidRPr="004B3F17">
              <w:rPr>
                <w:rFonts w:ascii="Tahoma" w:hAnsi="Tahoma" w:cs="Tahoma"/>
                <w:i/>
                <w:sz w:val="20"/>
                <w:szCs w:val="20"/>
                <w:lang w:val="sr-Cyrl-CS"/>
              </w:rPr>
              <w:t>Процена потребних снага и средстава за ЗиС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D034F" w:rsidRPr="004B3F17" w:rsidRDefault="008D034F" w:rsidP="00723FFE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D034F" w:rsidRPr="004B3F17" w:rsidRDefault="008D034F" w:rsidP="00723FFE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  <w:r w:rsidRPr="004B3F17">
              <w:rPr>
                <w:rFonts w:ascii="Tahoma" w:hAnsi="Tahoma" w:cs="Tahoma"/>
                <w:i/>
                <w:sz w:val="20"/>
                <w:szCs w:val="20"/>
                <w:lang w:val="sr-Cyrl-CS"/>
              </w:rPr>
              <w:t>Анализа постојећих снага, Дефинисање потребних снага и средстава за субјекат, на основу дефинисаног сценарија и података о постојећим снагама и средствима заштите и спасавања</w:t>
            </w:r>
          </w:p>
          <w:p w:rsidR="008D034F" w:rsidRPr="004B3F17" w:rsidRDefault="008D034F" w:rsidP="00723FFE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  <w:p w:rsidR="008D034F" w:rsidRPr="004B3F17" w:rsidRDefault="008D034F" w:rsidP="00723FFE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D034F" w:rsidRPr="004B3F17" w:rsidRDefault="008D034F" w:rsidP="00723F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</w:tc>
        <w:tc>
          <w:tcPr>
            <w:tcW w:w="1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D034F" w:rsidRPr="004B3F17" w:rsidRDefault="008D034F" w:rsidP="00723F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</w:tc>
      </w:tr>
      <w:tr w:rsidR="008D034F" w:rsidRPr="004B3F17" w:rsidTr="004801EA">
        <w:trPr>
          <w:trHeight w:val="1244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D034F" w:rsidRPr="004B3F17" w:rsidRDefault="00E3376B" w:rsidP="00A161EF">
            <w:pPr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4B3F17">
              <w:rPr>
                <w:rFonts w:ascii="Tahoma" w:hAnsi="Tahoma" w:cs="Tahoma"/>
                <w:b/>
                <w:i/>
                <w:sz w:val="20"/>
                <w:szCs w:val="20"/>
              </w:rPr>
              <w:t>5</w:t>
            </w:r>
            <w:r w:rsidR="00790D96" w:rsidRPr="004B3F17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дан</w:t>
            </w:r>
          </w:p>
          <w:p w:rsidR="006B1FFF" w:rsidRPr="004B3F17" w:rsidRDefault="006B1FFF" w:rsidP="00A161EF">
            <w:pPr>
              <w:pStyle w:val="NoSpacing"/>
              <w:jc w:val="center"/>
              <w:rPr>
                <w:b/>
                <w:i/>
              </w:rPr>
            </w:pPr>
          </w:p>
          <w:p w:rsidR="0039756F" w:rsidRPr="006E334D" w:rsidRDefault="004801EA" w:rsidP="00A161EF">
            <w:pPr>
              <w:pStyle w:val="NoSpacing"/>
              <w:rPr>
                <w:b/>
                <w:i/>
              </w:rPr>
            </w:pPr>
            <w:r>
              <w:rPr>
                <w:b/>
                <w:i/>
              </w:rPr>
              <w:t>24</w:t>
            </w:r>
            <w:r w:rsidR="006E334D">
              <w:rPr>
                <w:b/>
                <w:i/>
              </w:rPr>
              <w:t xml:space="preserve">. </w:t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НОВЕМБАР</w:t>
            </w:r>
          </w:p>
          <w:p w:rsidR="0039756F" w:rsidRPr="004B3F17" w:rsidRDefault="0039756F" w:rsidP="00A161EF">
            <w:pPr>
              <w:pStyle w:val="NoSpacing"/>
              <w:rPr>
                <w:i/>
              </w:rPr>
            </w:pPr>
            <w:r w:rsidRPr="004B3F17">
              <w:rPr>
                <w:b/>
                <w:i/>
              </w:rPr>
              <w:t>2017.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D034F" w:rsidRPr="004B3F17" w:rsidRDefault="008D034F" w:rsidP="00A161EF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  <w:r w:rsidRPr="004B3F17">
              <w:rPr>
                <w:rFonts w:ascii="Tahoma" w:hAnsi="Tahoma" w:cs="Tahoma"/>
                <w:i/>
                <w:sz w:val="20"/>
                <w:szCs w:val="20"/>
                <w:lang w:val="sr-Cyrl-CS"/>
              </w:rPr>
              <w:t>Израда планова заштите и спасавања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D034F" w:rsidRPr="004B3F17" w:rsidRDefault="008D034F" w:rsidP="00723FFE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  <w:r w:rsidRPr="004B3F17">
              <w:rPr>
                <w:rFonts w:ascii="Tahoma" w:hAnsi="Tahoma" w:cs="Tahoma"/>
                <w:i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D034F" w:rsidRPr="004B3F17" w:rsidRDefault="008D034F" w:rsidP="00723F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  <w:r w:rsidRPr="004B3F17">
              <w:rPr>
                <w:rFonts w:ascii="Tahoma" w:hAnsi="Tahoma" w:cs="Tahoma"/>
                <w:i/>
                <w:sz w:val="20"/>
                <w:szCs w:val="20"/>
                <w:lang w:val="sr-Cyrl-CS"/>
              </w:rPr>
              <w:t>Израда планова ЗиС на основу процене угрожености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D034F" w:rsidRPr="004B3F17" w:rsidRDefault="008D034F" w:rsidP="00723FFE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</w:tc>
        <w:tc>
          <w:tcPr>
            <w:tcW w:w="3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D034F" w:rsidRPr="004B3F17" w:rsidRDefault="008D034F" w:rsidP="00723FFE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  <w:r w:rsidRPr="004B3F17">
              <w:rPr>
                <w:rFonts w:ascii="Tahoma" w:hAnsi="Tahoma" w:cs="Tahoma"/>
                <w:i/>
                <w:sz w:val="20"/>
                <w:szCs w:val="20"/>
                <w:lang w:val="sr-Cyrl-CS"/>
              </w:rPr>
              <w:t>Према израђеној процени угрожености, израда планова заштите и спасавања за локалну самоуправу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D034F" w:rsidRPr="004B3F17" w:rsidRDefault="00790D96" w:rsidP="00723F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  <w:r w:rsidRPr="004B3F17">
              <w:rPr>
                <w:rFonts w:ascii="Tahoma" w:hAnsi="Tahoma" w:cs="Tahoma"/>
                <w:i/>
                <w:sz w:val="20"/>
                <w:szCs w:val="20"/>
                <w:lang w:val="sr-Cyrl-CS"/>
              </w:rPr>
              <w:t xml:space="preserve"> </w:t>
            </w:r>
            <w:r w:rsidR="008D034F" w:rsidRPr="004B3F17">
              <w:rPr>
                <w:rFonts w:ascii="Tahoma" w:hAnsi="Tahoma" w:cs="Tahoma"/>
                <w:i/>
                <w:sz w:val="20"/>
                <w:szCs w:val="20"/>
                <w:lang w:val="sr-Cyrl-CS"/>
              </w:rPr>
              <w:t>1 нч</w:t>
            </w:r>
          </w:p>
          <w:p w:rsidR="00790D96" w:rsidRPr="004B3F17" w:rsidRDefault="00790D96" w:rsidP="00723FFE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  <w:r w:rsidRPr="004B3F17">
              <w:rPr>
                <w:rFonts w:ascii="Tahoma" w:hAnsi="Tahoma" w:cs="Tahoma"/>
                <w:i/>
                <w:sz w:val="20"/>
                <w:szCs w:val="20"/>
                <w:lang w:val="sr-Cyrl-CS"/>
              </w:rPr>
              <w:t>9,30-10,15</w:t>
            </w:r>
          </w:p>
          <w:p w:rsidR="00790D96" w:rsidRPr="004B3F17" w:rsidRDefault="00790D96" w:rsidP="00723FFE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  <w:p w:rsidR="00790D96" w:rsidRPr="004B3F17" w:rsidRDefault="00790D96" w:rsidP="00723FFE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D034F" w:rsidRPr="004B3F17" w:rsidRDefault="008D034F" w:rsidP="00723FFE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0"/>
                <w:szCs w:val="20"/>
                <w:lang w:val="en-US"/>
              </w:rPr>
            </w:pPr>
          </w:p>
          <w:p w:rsidR="006640DB" w:rsidRPr="004B3F17" w:rsidRDefault="006640DB" w:rsidP="00723FFE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0"/>
                <w:szCs w:val="20"/>
                <w:lang w:val="en-US"/>
              </w:rPr>
            </w:pPr>
          </w:p>
          <w:p w:rsidR="006640DB" w:rsidRPr="004B3F17" w:rsidRDefault="006640DB" w:rsidP="00723FFE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0"/>
                <w:szCs w:val="20"/>
                <w:lang w:val="en-US"/>
              </w:rPr>
            </w:pPr>
          </w:p>
          <w:p w:rsidR="006640DB" w:rsidRPr="004B3F17" w:rsidRDefault="006640DB" w:rsidP="00723FFE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0"/>
                <w:szCs w:val="20"/>
                <w:lang w:val="en-US"/>
              </w:rPr>
            </w:pPr>
          </w:p>
          <w:p w:rsidR="006640DB" w:rsidRPr="004B3F17" w:rsidRDefault="006640DB" w:rsidP="00723FFE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0"/>
                <w:szCs w:val="20"/>
                <w:lang w:val="en-US"/>
              </w:rPr>
            </w:pPr>
          </w:p>
          <w:p w:rsidR="006640DB" w:rsidRPr="004B3F17" w:rsidRDefault="006640DB" w:rsidP="00723FFE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0"/>
                <w:szCs w:val="20"/>
                <w:lang w:val="en-US"/>
              </w:rPr>
            </w:pPr>
          </w:p>
          <w:p w:rsidR="006640DB" w:rsidRPr="004B3F17" w:rsidRDefault="006640DB" w:rsidP="00723FFE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0"/>
                <w:szCs w:val="20"/>
                <w:lang w:val="en-US"/>
              </w:rPr>
            </w:pPr>
          </w:p>
          <w:p w:rsidR="006640DB" w:rsidRPr="004B3F17" w:rsidRDefault="006640DB" w:rsidP="00723FFE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0"/>
                <w:szCs w:val="20"/>
                <w:lang w:val="en-US"/>
              </w:rPr>
            </w:pPr>
          </w:p>
          <w:p w:rsidR="006640DB" w:rsidRPr="004B3F17" w:rsidRDefault="006640DB" w:rsidP="00723FFE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0"/>
                <w:szCs w:val="20"/>
                <w:lang w:val="en-US"/>
              </w:rPr>
            </w:pPr>
          </w:p>
          <w:p w:rsidR="006640DB" w:rsidRPr="004B3F17" w:rsidRDefault="006640DB" w:rsidP="00723FFE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0"/>
                <w:szCs w:val="20"/>
                <w:lang w:val="en-US"/>
              </w:rPr>
            </w:pPr>
          </w:p>
          <w:p w:rsidR="006640DB" w:rsidRPr="004B3F17" w:rsidRDefault="006640DB" w:rsidP="00723FFE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0"/>
                <w:szCs w:val="20"/>
                <w:lang w:val="en-US"/>
              </w:rPr>
            </w:pPr>
          </w:p>
          <w:p w:rsidR="006640DB" w:rsidRPr="004B3F17" w:rsidRDefault="006640DB" w:rsidP="00723FFE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0"/>
                <w:szCs w:val="20"/>
                <w:lang w:val="en-US"/>
              </w:rPr>
            </w:pPr>
          </w:p>
          <w:p w:rsidR="006640DB" w:rsidRPr="004B3F17" w:rsidRDefault="00E3376B" w:rsidP="00E3376B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  <w:r w:rsidRPr="004B3F17">
              <w:rPr>
                <w:rFonts w:ascii="Tahoma" w:hAnsi="Tahoma" w:cs="Tahoma"/>
                <w:i/>
                <w:sz w:val="20"/>
                <w:szCs w:val="20"/>
              </w:rPr>
              <w:t>Момир Лончар, професор</w:t>
            </w:r>
          </w:p>
        </w:tc>
      </w:tr>
      <w:tr w:rsidR="008D034F" w:rsidRPr="004B3F17" w:rsidTr="004801EA">
        <w:trPr>
          <w:trHeight w:hRule="exact" w:val="1339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34F" w:rsidRPr="004B3F17" w:rsidRDefault="008D034F" w:rsidP="00723F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34F" w:rsidRPr="004B3F17" w:rsidRDefault="008D034F" w:rsidP="00723F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D034F" w:rsidRPr="004B3F17" w:rsidRDefault="008D034F" w:rsidP="00723FFE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0"/>
                <w:szCs w:val="20"/>
                <w:lang w:val="en-US"/>
              </w:rPr>
            </w:pPr>
            <w:r w:rsidRPr="004B3F17">
              <w:rPr>
                <w:rFonts w:ascii="Tahoma" w:hAnsi="Tahoma" w:cs="Tahoma"/>
                <w:i/>
                <w:sz w:val="20"/>
                <w:szCs w:val="20"/>
                <w:lang w:val="en-US"/>
              </w:rPr>
              <w:t>2.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D034F" w:rsidRPr="004B3F17" w:rsidRDefault="008D034F" w:rsidP="00723F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  <w:r w:rsidRPr="004B3F17">
              <w:rPr>
                <w:rFonts w:ascii="Tahoma" w:hAnsi="Tahoma" w:cs="Tahoma"/>
                <w:i/>
                <w:sz w:val="20"/>
                <w:szCs w:val="20"/>
                <w:lang w:val="sr-Cyrl-CS"/>
              </w:rPr>
              <w:t>План приправности-спремности за деловање у В/С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D034F" w:rsidRPr="004B3F17" w:rsidRDefault="008D034F" w:rsidP="00723FFE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</w:tc>
        <w:tc>
          <w:tcPr>
            <w:tcW w:w="3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34F" w:rsidRPr="004B3F17" w:rsidRDefault="008D034F" w:rsidP="00723F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D034F" w:rsidRPr="004B3F17" w:rsidRDefault="008D034F" w:rsidP="00723F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  <w:r w:rsidRPr="004B3F17">
              <w:rPr>
                <w:rFonts w:ascii="Tahoma" w:hAnsi="Tahoma" w:cs="Tahoma"/>
                <w:i/>
                <w:sz w:val="20"/>
                <w:szCs w:val="20"/>
              </w:rPr>
              <w:t>1</w:t>
            </w:r>
            <w:r w:rsidRPr="004B3F17">
              <w:rPr>
                <w:rFonts w:ascii="Tahoma" w:hAnsi="Tahoma" w:cs="Tahoma"/>
                <w:i/>
                <w:sz w:val="20"/>
                <w:szCs w:val="20"/>
                <w:lang w:val="sr-Cyrl-CS"/>
              </w:rPr>
              <w:t xml:space="preserve"> нч</w:t>
            </w:r>
          </w:p>
          <w:p w:rsidR="00790D96" w:rsidRPr="004B3F17" w:rsidRDefault="00790D96" w:rsidP="00723F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  <w:r w:rsidRPr="004B3F17">
              <w:rPr>
                <w:rFonts w:ascii="Tahoma" w:hAnsi="Tahoma" w:cs="Tahoma"/>
                <w:i/>
                <w:sz w:val="20"/>
                <w:szCs w:val="20"/>
                <w:lang w:val="sr-Cyrl-CS"/>
              </w:rPr>
              <w:t>120,15-11,00</w:t>
            </w:r>
          </w:p>
          <w:p w:rsidR="00790D96" w:rsidRPr="004B3F17" w:rsidRDefault="00790D96" w:rsidP="00723F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  <w:r w:rsidRPr="004B3F17">
              <w:rPr>
                <w:rFonts w:ascii="Tahoma" w:hAnsi="Tahoma" w:cs="Tahoma"/>
                <w:i/>
                <w:sz w:val="20"/>
                <w:szCs w:val="20"/>
                <w:lang w:val="sr-Cyrl-CS"/>
              </w:rPr>
              <w:t>Пауза</w:t>
            </w:r>
          </w:p>
          <w:p w:rsidR="00790D96" w:rsidRPr="004B3F17" w:rsidRDefault="00790D96" w:rsidP="00723F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  <w:r w:rsidRPr="004B3F17">
              <w:rPr>
                <w:rFonts w:ascii="Tahoma" w:hAnsi="Tahoma" w:cs="Tahoma"/>
                <w:i/>
                <w:sz w:val="20"/>
                <w:szCs w:val="20"/>
                <w:lang w:val="sr-Cyrl-CS"/>
              </w:rPr>
              <w:t>15 мин.</w:t>
            </w:r>
          </w:p>
        </w:tc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34F" w:rsidRPr="004B3F17" w:rsidRDefault="008D034F" w:rsidP="00723F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</w:tc>
      </w:tr>
      <w:tr w:rsidR="008D034F" w:rsidRPr="004B3F17" w:rsidTr="004801EA">
        <w:trPr>
          <w:trHeight w:hRule="exact" w:val="834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34F" w:rsidRPr="004B3F17" w:rsidRDefault="008D034F" w:rsidP="00723F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34F" w:rsidRPr="004B3F17" w:rsidRDefault="008D034F" w:rsidP="00723F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D034F" w:rsidRPr="004B3F17" w:rsidRDefault="008D034F" w:rsidP="00723FFE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0"/>
                <w:szCs w:val="20"/>
                <w:lang w:val="en-US"/>
              </w:rPr>
            </w:pPr>
            <w:r w:rsidRPr="004B3F17">
              <w:rPr>
                <w:rFonts w:ascii="Tahoma" w:hAnsi="Tahoma" w:cs="Tahoma"/>
                <w:i/>
                <w:sz w:val="20"/>
                <w:szCs w:val="20"/>
                <w:lang w:val="en-US"/>
              </w:rPr>
              <w:t>3.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D034F" w:rsidRPr="004B3F17" w:rsidRDefault="008D034F" w:rsidP="00723F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  <w:r w:rsidRPr="004B3F17">
              <w:rPr>
                <w:rFonts w:ascii="Tahoma" w:hAnsi="Tahoma" w:cs="Tahoma"/>
                <w:i/>
                <w:sz w:val="20"/>
                <w:szCs w:val="20"/>
                <w:lang w:val="sr-Cyrl-CS"/>
              </w:rPr>
              <w:t>План мобилизације-активирања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D034F" w:rsidRPr="004B3F17" w:rsidRDefault="008D034F" w:rsidP="00723FFE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</w:tc>
        <w:tc>
          <w:tcPr>
            <w:tcW w:w="3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34F" w:rsidRPr="004B3F17" w:rsidRDefault="008D034F" w:rsidP="00723F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D034F" w:rsidRPr="004B3F17" w:rsidRDefault="008D034F" w:rsidP="00723F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  <w:r w:rsidRPr="004B3F17">
              <w:rPr>
                <w:rFonts w:ascii="Tahoma" w:hAnsi="Tahoma" w:cs="Tahoma"/>
                <w:i/>
                <w:sz w:val="20"/>
                <w:szCs w:val="20"/>
                <w:lang w:val="en-US"/>
              </w:rPr>
              <w:t>1</w:t>
            </w:r>
            <w:r w:rsidRPr="004B3F17">
              <w:rPr>
                <w:rFonts w:ascii="Tahoma" w:hAnsi="Tahoma" w:cs="Tahoma"/>
                <w:i/>
                <w:sz w:val="20"/>
                <w:szCs w:val="20"/>
                <w:lang w:val="sr-Cyrl-CS"/>
              </w:rPr>
              <w:t xml:space="preserve"> нч</w:t>
            </w:r>
          </w:p>
          <w:p w:rsidR="00790D96" w:rsidRPr="004B3F17" w:rsidRDefault="00790D96" w:rsidP="00723F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  <w:r w:rsidRPr="004B3F17">
              <w:rPr>
                <w:rFonts w:ascii="Tahoma" w:hAnsi="Tahoma" w:cs="Tahoma"/>
                <w:i/>
                <w:sz w:val="20"/>
                <w:szCs w:val="20"/>
                <w:lang w:val="sr-Cyrl-CS"/>
              </w:rPr>
              <w:t>11,15-12,00</w:t>
            </w:r>
          </w:p>
          <w:p w:rsidR="00790D96" w:rsidRPr="004B3F17" w:rsidRDefault="00790D96" w:rsidP="00723F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  <w:p w:rsidR="00790D96" w:rsidRPr="004B3F17" w:rsidRDefault="00790D96" w:rsidP="00723F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  <w:p w:rsidR="00790D96" w:rsidRPr="004B3F17" w:rsidRDefault="00790D96" w:rsidP="00723F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  <w:p w:rsidR="00790D96" w:rsidRPr="004B3F17" w:rsidRDefault="00790D96" w:rsidP="00723F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</w:tc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34F" w:rsidRPr="004B3F17" w:rsidRDefault="008D034F" w:rsidP="00723F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</w:tc>
      </w:tr>
      <w:tr w:rsidR="008D034F" w:rsidRPr="004B3F17" w:rsidTr="004801EA">
        <w:trPr>
          <w:trHeight w:hRule="exact" w:val="1507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34F" w:rsidRPr="004B3F17" w:rsidRDefault="008D034F" w:rsidP="00723F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34F" w:rsidRPr="004B3F17" w:rsidRDefault="008D034F" w:rsidP="00723F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D034F" w:rsidRPr="004B3F17" w:rsidRDefault="008D034F" w:rsidP="00723FFE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0"/>
                <w:szCs w:val="20"/>
                <w:lang w:val="en-US"/>
              </w:rPr>
            </w:pPr>
            <w:r w:rsidRPr="004B3F17">
              <w:rPr>
                <w:rFonts w:ascii="Tahoma" w:hAnsi="Tahoma" w:cs="Tahoma"/>
                <w:i/>
                <w:sz w:val="20"/>
                <w:szCs w:val="20"/>
                <w:lang w:val="en-US"/>
              </w:rPr>
              <w:t>4.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D034F" w:rsidRPr="004B3F17" w:rsidRDefault="008D034F" w:rsidP="00723F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  <w:r w:rsidRPr="004B3F17">
              <w:rPr>
                <w:rFonts w:ascii="Tahoma" w:hAnsi="Tahoma" w:cs="Tahoma"/>
                <w:i/>
                <w:sz w:val="20"/>
                <w:szCs w:val="20"/>
                <w:lang w:val="sr-Cyrl-CS"/>
              </w:rPr>
              <w:t>План осматрања, раног упозоравања, обавештавања и узбуњивања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D034F" w:rsidRPr="004B3F17" w:rsidRDefault="008D034F" w:rsidP="00723FFE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</w:tc>
        <w:tc>
          <w:tcPr>
            <w:tcW w:w="3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34F" w:rsidRPr="004B3F17" w:rsidRDefault="008D034F" w:rsidP="00723F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D034F" w:rsidRPr="004B3F17" w:rsidRDefault="008D034F" w:rsidP="00723F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  <w:r w:rsidRPr="004B3F17">
              <w:rPr>
                <w:rFonts w:ascii="Tahoma" w:hAnsi="Tahoma" w:cs="Tahoma"/>
                <w:i/>
                <w:sz w:val="20"/>
                <w:szCs w:val="20"/>
                <w:lang w:val="en-US"/>
              </w:rPr>
              <w:t>1</w:t>
            </w:r>
            <w:r w:rsidRPr="004B3F17">
              <w:rPr>
                <w:rFonts w:ascii="Tahoma" w:hAnsi="Tahoma" w:cs="Tahoma"/>
                <w:i/>
                <w:sz w:val="20"/>
                <w:szCs w:val="20"/>
                <w:lang w:val="sr-Cyrl-CS"/>
              </w:rPr>
              <w:t xml:space="preserve"> нч</w:t>
            </w:r>
          </w:p>
          <w:p w:rsidR="00790D96" w:rsidRPr="004B3F17" w:rsidRDefault="00790D96" w:rsidP="00723F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  <w:r w:rsidRPr="004B3F17">
              <w:rPr>
                <w:rFonts w:ascii="Tahoma" w:hAnsi="Tahoma" w:cs="Tahoma"/>
                <w:i/>
                <w:sz w:val="20"/>
                <w:szCs w:val="20"/>
                <w:lang w:val="sr-Cyrl-CS"/>
              </w:rPr>
              <w:t>12,00-12,45</w:t>
            </w:r>
          </w:p>
          <w:p w:rsidR="00790D96" w:rsidRPr="004B3F17" w:rsidRDefault="00790D96" w:rsidP="00723F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  <w:r w:rsidRPr="004B3F17">
              <w:rPr>
                <w:rFonts w:ascii="Tahoma" w:hAnsi="Tahoma" w:cs="Tahoma"/>
                <w:i/>
                <w:sz w:val="20"/>
                <w:szCs w:val="20"/>
                <w:lang w:val="sr-Cyrl-CS"/>
              </w:rPr>
              <w:t>Пауза 15 мин.</w:t>
            </w:r>
          </w:p>
          <w:p w:rsidR="00790D96" w:rsidRPr="004B3F17" w:rsidRDefault="00790D96" w:rsidP="00723F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  <w:p w:rsidR="00790D96" w:rsidRPr="004B3F17" w:rsidRDefault="00790D96" w:rsidP="00723F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  <w:p w:rsidR="00790D96" w:rsidRPr="004B3F17" w:rsidRDefault="00790D96" w:rsidP="00723F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  <w:p w:rsidR="00790D96" w:rsidRPr="004B3F17" w:rsidRDefault="00790D96" w:rsidP="00723F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</w:tc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34F" w:rsidRPr="004B3F17" w:rsidRDefault="008D034F" w:rsidP="00723F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</w:tc>
      </w:tr>
      <w:tr w:rsidR="008D034F" w:rsidRPr="004B3F17" w:rsidTr="004801EA">
        <w:trPr>
          <w:trHeight w:hRule="exact" w:val="1058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34F" w:rsidRPr="004B3F17" w:rsidRDefault="008D034F" w:rsidP="00723F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34F" w:rsidRPr="004B3F17" w:rsidRDefault="008D034F" w:rsidP="00723F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D034F" w:rsidRPr="004B3F17" w:rsidRDefault="008D034F" w:rsidP="00723FFE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  <w:r w:rsidRPr="004B3F17">
              <w:rPr>
                <w:rFonts w:ascii="Tahoma" w:hAnsi="Tahoma" w:cs="Tahoma"/>
                <w:i/>
                <w:sz w:val="20"/>
                <w:szCs w:val="20"/>
                <w:lang w:val="sr-Cyrl-CS"/>
              </w:rPr>
              <w:t>5.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D034F" w:rsidRPr="004B3F17" w:rsidRDefault="008D034F" w:rsidP="00723F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  <w:r w:rsidRPr="004B3F17">
              <w:rPr>
                <w:rFonts w:ascii="Tahoma" w:hAnsi="Tahoma" w:cs="Tahoma"/>
                <w:i/>
                <w:sz w:val="20"/>
                <w:szCs w:val="20"/>
                <w:lang w:val="sr-Cyrl-CS"/>
              </w:rPr>
              <w:t>План мера и задатака цивилне заштите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D034F" w:rsidRPr="004B3F17" w:rsidRDefault="008D034F" w:rsidP="00723FFE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</w:tc>
        <w:tc>
          <w:tcPr>
            <w:tcW w:w="3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34F" w:rsidRPr="004B3F17" w:rsidRDefault="008D034F" w:rsidP="00723F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D034F" w:rsidRPr="004B3F17" w:rsidRDefault="008D034F" w:rsidP="00723F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  <w:r w:rsidRPr="004B3F17">
              <w:rPr>
                <w:rFonts w:ascii="Tahoma" w:hAnsi="Tahoma" w:cs="Tahoma"/>
                <w:i/>
                <w:sz w:val="20"/>
                <w:szCs w:val="20"/>
                <w:lang w:val="en-US"/>
              </w:rPr>
              <w:t>1</w:t>
            </w:r>
            <w:r w:rsidRPr="004B3F17">
              <w:rPr>
                <w:rFonts w:ascii="Tahoma" w:hAnsi="Tahoma" w:cs="Tahoma"/>
                <w:i/>
                <w:sz w:val="20"/>
                <w:szCs w:val="20"/>
                <w:lang w:val="sr-Cyrl-CS"/>
              </w:rPr>
              <w:t xml:space="preserve"> нч</w:t>
            </w:r>
          </w:p>
          <w:p w:rsidR="007D06A0" w:rsidRPr="004B3F17" w:rsidRDefault="007D06A0" w:rsidP="00723F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  <w:r w:rsidRPr="004B3F17">
              <w:rPr>
                <w:rFonts w:ascii="Tahoma" w:hAnsi="Tahoma" w:cs="Tahoma"/>
                <w:i/>
                <w:sz w:val="20"/>
                <w:szCs w:val="20"/>
                <w:lang w:val="sr-Cyrl-CS"/>
              </w:rPr>
              <w:t>13,00-13,45</w:t>
            </w:r>
          </w:p>
          <w:p w:rsidR="007D06A0" w:rsidRPr="004B3F17" w:rsidRDefault="007D06A0" w:rsidP="00723F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  <w:p w:rsidR="007D06A0" w:rsidRPr="004B3F17" w:rsidRDefault="007D06A0" w:rsidP="00723F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  <w:p w:rsidR="007D06A0" w:rsidRPr="004B3F17" w:rsidRDefault="007D06A0" w:rsidP="00723F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  <w:p w:rsidR="007D06A0" w:rsidRPr="004B3F17" w:rsidRDefault="007D06A0" w:rsidP="00723F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</w:tc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34F" w:rsidRPr="004B3F17" w:rsidRDefault="008D034F" w:rsidP="00723F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</w:tc>
      </w:tr>
      <w:tr w:rsidR="008D034F" w:rsidRPr="004B3F17" w:rsidTr="004801EA">
        <w:trPr>
          <w:trHeight w:hRule="exact" w:val="1835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34F" w:rsidRPr="004B3F17" w:rsidRDefault="008D034F" w:rsidP="00723F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34F" w:rsidRPr="004B3F17" w:rsidRDefault="008D034F" w:rsidP="00723F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D034F" w:rsidRPr="004B3F17" w:rsidRDefault="008D034F" w:rsidP="00723FFE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  <w:r w:rsidRPr="004B3F17">
              <w:rPr>
                <w:rFonts w:ascii="Tahoma" w:hAnsi="Tahoma" w:cs="Tahoma"/>
                <w:i/>
                <w:sz w:val="20"/>
                <w:szCs w:val="20"/>
                <w:lang w:val="sr-Cyrl-CS"/>
              </w:rPr>
              <w:t>6.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3376B" w:rsidRPr="004B3F17" w:rsidRDefault="008D034F" w:rsidP="00723F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  <w:r w:rsidRPr="004B3F17">
              <w:rPr>
                <w:rFonts w:ascii="Tahoma" w:hAnsi="Tahoma" w:cs="Tahoma"/>
                <w:i/>
                <w:sz w:val="20"/>
                <w:szCs w:val="20"/>
                <w:lang w:val="sr-Cyrl-CS"/>
              </w:rPr>
              <w:t>План извршења задатака утврђених Националним планом и планом</w:t>
            </w:r>
          </w:p>
          <w:p w:rsidR="00E3376B" w:rsidRPr="004B3F17" w:rsidRDefault="00E3376B" w:rsidP="00723F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  <w:r w:rsidRPr="004B3F17">
              <w:rPr>
                <w:rFonts w:ascii="Tahoma" w:hAnsi="Tahoma" w:cs="Tahoma"/>
                <w:i/>
                <w:sz w:val="20"/>
                <w:szCs w:val="20"/>
                <w:lang w:val="sr-Cyrl-CS"/>
              </w:rPr>
              <w:t>јединице локалне самоуправе</w:t>
            </w:r>
          </w:p>
          <w:p w:rsidR="00E3376B" w:rsidRPr="004B3F17" w:rsidRDefault="00E3376B" w:rsidP="00723F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  <w:p w:rsidR="00E3376B" w:rsidRPr="004B3F17" w:rsidRDefault="00E3376B" w:rsidP="00723F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  <w:p w:rsidR="008D034F" w:rsidRPr="004B3F17" w:rsidRDefault="008D034F" w:rsidP="00723F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  <w:r w:rsidRPr="004B3F17">
              <w:rPr>
                <w:rFonts w:ascii="Tahoma" w:hAnsi="Tahoma" w:cs="Tahoma"/>
                <w:i/>
                <w:sz w:val="20"/>
                <w:szCs w:val="20"/>
                <w:lang w:val="sr-Cyrl-CS"/>
              </w:rPr>
              <w:t xml:space="preserve"> </w:t>
            </w:r>
          </w:p>
          <w:p w:rsidR="00E3376B" w:rsidRPr="004B3F17" w:rsidRDefault="00E3376B" w:rsidP="00723F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  <w:p w:rsidR="008D034F" w:rsidRPr="004B3F17" w:rsidRDefault="008D034F" w:rsidP="00723F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  <w:p w:rsidR="008D034F" w:rsidRPr="004B3F17" w:rsidRDefault="008D034F" w:rsidP="00723F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  <w:p w:rsidR="008D034F" w:rsidRPr="004B3F17" w:rsidRDefault="008D034F" w:rsidP="00723F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  <w:r w:rsidRPr="004B3F17">
              <w:rPr>
                <w:rFonts w:ascii="Tahoma" w:hAnsi="Tahoma" w:cs="Tahoma"/>
                <w:i/>
                <w:sz w:val="20"/>
                <w:szCs w:val="20"/>
                <w:lang w:val="sr-Cyrl-CS"/>
              </w:rPr>
              <w:t>локалне самоуправе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D034F" w:rsidRPr="004B3F17" w:rsidRDefault="008D034F" w:rsidP="00723FFE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</w:tc>
        <w:tc>
          <w:tcPr>
            <w:tcW w:w="3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34F" w:rsidRPr="004B3F17" w:rsidRDefault="008D034F" w:rsidP="00723F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D034F" w:rsidRPr="004B3F17" w:rsidRDefault="008D034F" w:rsidP="00723F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  <w:p w:rsidR="008D034F" w:rsidRPr="004B3F17" w:rsidRDefault="008D034F" w:rsidP="00723F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  <w:r w:rsidRPr="004B3F17">
              <w:rPr>
                <w:rFonts w:ascii="Tahoma" w:hAnsi="Tahoma" w:cs="Tahoma"/>
                <w:i/>
                <w:sz w:val="20"/>
                <w:szCs w:val="20"/>
                <w:lang w:val="en-US"/>
              </w:rPr>
              <w:t>1</w:t>
            </w:r>
            <w:r w:rsidRPr="004B3F17">
              <w:rPr>
                <w:rFonts w:ascii="Tahoma" w:hAnsi="Tahoma" w:cs="Tahoma"/>
                <w:i/>
                <w:sz w:val="20"/>
                <w:szCs w:val="20"/>
                <w:lang w:val="sr-Cyrl-CS"/>
              </w:rPr>
              <w:t xml:space="preserve"> нч</w:t>
            </w:r>
          </w:p>
          <w:p w:rsidR="007D06A0" w:rsidRPr="004B3F17" w:rsidRDefault="007D06A0" w:rsidP="00723F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  <w:r w:rsidRPr="004B3F17">
              <w:rPr>
                <w:rFonts w:ascii="Tahoma" w:hAnsi="Tahoma" w:cs="Tahoma"/>
                <w:i/>
                <w:sz w:val="20"/>
                <w:szCs w:val="20"/>
                <w:lang w:val="sr-Cyrl-CS"/>
              </w:rPr>
              <w:t>13,45-</w:t>
            </w:r>
          </w:p>
          <w:p w:rsidR="007D06A0" w:rsidRPr="004B3F17" w:rsidRDefault="007D06A0" w:rsidP="00723F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  <w:r w:rsidRPr="004B3F17">
              <w:rPr>
                <w:rFonts w:ascii="Tahoma" w:hAnsi="Tahoma" w:cs="Tahoma"/>
                <w:i/>
                <w:sz w:val="20"/>
                <w:szCs w:val="20"/>
                <w:lang w:val="sr-Cyrl-CS"/>
              </w:rPr>
              <w:t>14,30</w:t>
            </w:r>
          </w:p>
          <w:p w:rsidR="007D06A0" w:rsidRPr="004B3F17" w:rsidRDefault="007D06A0" w:rsidP="00723F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  <w:p w:rsidR="007D06A0" w:rsidRPr="004B3F17" w:rsidRDefault="007D06A0" w:rsidP="00723F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  <w:p w:rsidR="007D06A0" w:rsidRPr="004B3F17" w:rsidRDefault="007D06A0" w:rsidP="00723F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  <w:p w:rsidR="007D06A0" w:rsidRPr="004B3F17" w:rsidRDefault="007D06A0" w:rsidP="00723F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</w:tc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34F" w:rsidRPr="004B3F17" w:rsidRDefault="008D034F" w:rsidP="00723F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sr-Cyrl-CS"/>
              </w:rPr>
            </w:pPr>
          </w:p>
        </w:tc>
      </w:tr>
    </w:tbl>
    <w:p w:rsidR="008D034F" w:rsidRPr="004B3F17" w:rsidRDefault="008D034F" w:rsidP="008D034F">
      <w:pPr>
        <w:spacing w:after="0" w:line="240" w:lineRule="auto"/>
        <w:rPr>
          <w:rFonts w:ascii="Tahoma" w:hAnsi="Tahoma" w:cs="Tahoma"/>
          <w:i/>
          <w:sz w:val="20"/>
          <w:szCs w:val="20"/>
          <w:lang w:val="en-US"/>
        </w:rPr>
      </w:pPr>
    </w:p>
    <w:p w:rsidR="002D39C3" w:rsidRPr="002D39C3" w:rsidRDefault="00280CC6" w:rsidP="004F2A2D">
      <w:pPr>
        <w:pStyle w:val="NoSpacing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35560</wp:posOffset>
            </wp:positionV>
            <wp:extent cx="1600200" cy="190500"/>
            <wp:effectExtent l="19050" t="0" r="0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D39C3">
        <w:t xml:space="preserve">                                                                                                    </w:t>
      </w:r>
      <w:r w:rsidR="001949D7">
        <w:t xml:space="preserve">               </w:t>
      </w:r>
      <w:r w:rsidR="002F2945">
        <w:t xml:space="preserve"> </w:t>
      </w:r>
      <w:r w:rsidR="00DE35A8">
        <w:t xml:space="preserve">      </w:t>
      </w:r>
      <w:r w:rsidR="001949D7">
        <w:t xml:space="preserve">              </w:t>
      </w:r>
      <w:r w:rsidR="002D39C3">
        <w:t xml:space="preserve"> </w:t>
      </w:r>
      <w:r>
        <w:t xml:space="preserve">     </w:t>
      </w:r>
    </w:p>
    <w:p w:rsidR="002D39C3" w:rsidRPr="002D39C3" w:rsidRDefault="002D39C3" w:rsidP="002D39C3">
      <w:pPr>
        <w:pStyle w:val="NoSpacing"/>
        <w:spacing w:line="480" w:lineRule="auto"/>
        <w:ind w:right="-1503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</w:t>
      </w:r>
    </w:p>
    <w:sectPr w:rsidR="002D39C3" w:rsidRPr="002D39C3" w:rsidSect="008D034F">
      <w:footerReference w:type="default" r:id="rId8"/>
      <w:pgSz w:w="11907" w:h="16839" w:code="9"/>
      <w:pgMar w:top="117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7ECC" w:rsidRDefault="00447ECC" w:rsidP="008D034F">
      <w:pPr>
        <w:spacing w:after="0" w:line="240" w:lineRule="auto"/>
      </w:pPr>
      <w:r>
        <w:separator/>
      </w:r>
    </w:p>
  </w:endnote>
  <w:endnote w:type="continuationSeparator" w:id="1">
    <w:p w:rsidR="00447ECC" w:rsidRDefault="00447ECC" w:rsidP="008D0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34F" w:rsidRDefault="008D034F">
    <w:pPr>
      <w:pStyle w:val="Footer"/>
    </w:pPr>
  </w:p>
  <w:p w:rsidR="008D034F" w:rsidRDefault="008D034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7ECC" w:rsidRDefault="00447ECC" w:rsidP="008D034F">
      <w:pPr>
        <w:spacing w:after="0" w:line="240" w:lineRule="auto"/>
      </w:pPr>
      <w:r>
        <w:separator/>
      </w:r>
    </w:p>
  </w:footnote>
  <w:footnote w:type="continuationSeparator" w:id="1">
    <w:p w:rsidR="00447ECC" w:rsidRDefault="00447ECC" w:rsidP="008D03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034F"/>
    <w:rsid w:val="00005DAD"/>
    <w:rsid w:val="000525D8"/>
    <w:rsid w:val="00056D98"/>
    <w:rsid w:val="00056DBD"/>
    <w:rsid w:val="000A3118"/>
    <w:rsid w:val="001602C9"/>
    <w:rsid w:val="00161986"/>
    <w:rsid w:val="001949D7"/>
    <w:rsid w:val="001C118C"/>
    <w:rsid w:val="001D7E33"/>
    <w:rsid w:val="002126F6"/>
    <w:rsid w:val="0025710B"/>
    <w:rsid w:val="00280CC6"/>
    <w:rsid w:val="00291FED"/>
    <w:rsid w:val="00292402"/>
    <w:rsid w:val="002D39C3"/>
    <w:rsid w:val="002D4736"/>
    <w:rsid w:val="002F2945"/>
    <w:rsid w:val="002F295B"/>
    <w:rsid w:val="00310D0C"/>
    <w:rsid w:val="003149CA"/>
    <w:rsid w:val="00341B31"/>
    <w:rsid w:val="0039756F"/>
    <w:rsid w:val="003B752F"/>
    <w:rsid w:val="003D423A"/>
    <w:rsid w:val="003D4876"/>
    <w:rsid w:val="003D4AF6"/>
    <w:rsid w:val="003E6400"/>
    <w:rsid w:val="004049BA"/>
    <w:rsid w:val="00417086"/>
    <w:rsid w:val="0042498F"/>
    <w:rsid w:val="00445264"/>
    <w:rsid w:val="00447ECC"/>
    <w:rsid w:val="004513F5"/>
    <w:rsid w:val="00454E5B"/>
    <w:rsid w:val="004675D5"/>
    <w:rsid w:val="004801EA"/>
    <w:rsid w:val="00483E89"/>
    <w:rsid w:val="004974ED"/>
    <w:rsid w:val="004B0D1B"/>
    <w:rsid w:val="004B3F17"/>
    <w:rsid w:val="004F2A2D"/>
    <w:rsid w:val="004F5BFA"/>
    <w:rsid w:val="0050540D"/>
    <w:rsid w:val="00532A11"/>
    <w:rsid w:val="005C2DFB"/>
    <w:rsid w:val="005E74D5"/>
    <w:rsid w:val="006640DB"/>
    <w:rsid w:val="00683490"/>
    <w:rsid w:val="006920F8"/>
    <w:rsid w:val="006B1FFF"/>
    <w:rsid w:val="006E334D"/>
    <w:rsid w:val="00723FFE"/>
    <w:rsid w:val="00727F57"/>
    <w:rsid w:val="00773382"/>
    <w:rsid w:val="00790D96"/>
    <w:rsid w:val="007D06A0"/>
    <w:rsid w:val="007E56F5"/>
    <w:rsid w:val="00807C83"/>
    <w:rsid w:val="00820498"/>
    <w:rsid w:val="00820852"/>
    <w:rsid w:val="00844B92"/>
    <w:rsid w:val="008D034F"/>
    <w:rsid w:val="008F0221"/>
    <w:rsid w:val="00920946"/>
    <w:rsid w:val="009222D9"/>
    <w:rsid w:val="00960E8B"/>
    <w:rsid w:val="00965526"/>
    <w:rsid w:val="009741DF"/>
    <w:rsid w:val="0098158D"/>
    <w:rsid w:val="009A5558"/>
    <w:rsid w:val="009B62C3"/>
    <w:rsid w:val="009D6AA6"/>
    <w:rsid w:val="00A161EF"/>
    <w:rsid w:val="00A30A9A"/>
    <w:rsid w:val="00A702F7"/>
    <w:rsid w:val="00A8185F"/>
    <w:rsid w:val="00A860DE"/>
    <w:rsid w:val="00AA16B4"/>
    <w:rsid w:val="00AD0DD1"/>
    <w:rsid w:val="00AE0E84"/>
    <w:rsid w:val="00B015E1"/>
    <w:rsid w:val="00B404DE"/>
    <w:rsid w:val="00BE2D04"/>
    <w:rsid w:val="00BF1E28"/>
    <w:rsid w:val="00C12684"/>
    <w:rsid w:val="00C6267F"/>
    <w:rsid w:val="00C65BEA"/>
    <w:rsid w:val="00CA57C8"/>
    <w:rsid w:val="00CC11C8"/>
    <w:rsid w:val="00D2385A"/>
    <w:rsid w:val="00D276BE"/>
    <w:rsid w:val="00D37D73"/>
    <w:rsid w:val="00D409A5"/>
    <w:rsid w:val="00D97C32"/>
    <w:rsid w:val="00DB3C01"/>
    <w:rsid w:val="00DB432D"/>
    <w:rsid w:val="00DC6637"/>
    <w:rsid w:val="00DE35A8"/>
    <w:rsid w:val="00E3376B"/>
    <w:rsid w:val="00E338F7"/>
    <w:rsid w:val="00E60A83"/>
    <w:rsid w:val="00E94EFA"/>
    <w:rsid w:val="00EA0AFB"/>
    <w:rsid w:val="00EA22A6"/>
    <w:rsid w:val="00EE5854"/>
    <w:rsid w:val="00EF3697"/>
    <w:rsid w:val="00F21CFB"/>
    <w:rsid w:val="00F23140"/>
    <w:rsid w:val="00F83170"/>
    <w:rsid w:val="00FD3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34F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D034F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D034F"/>
  </w:style>
  <w:style w:type="paragraph" w:styleId="Footer">
    <w:name w:val="footer"/>
    <w:basedOn w:val="Normal"/>
    <w:link w:val="FooterChar"/>
    <w:uiPriority w:val="99"/>
    <w:unhideWhenUsed/>
    <w:rsid w:val="008D034F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8D034F"/>
  </w:style>
  <w:style w:type="paragraph" w:styleId="BalloonText">
    <w:name w:val="Balloon Text"/>
    <w:basedOn w:val="Normal"/>
    <w:link w:val="BalloonTextChar"/>
    <w:uiPriority w:val="99"/>
    <w:semiHidden/>
    <w:unhideWhenUsed/>
    <w:rsid w:val="008D034F"/>
    <w:pPr>
      <w:spacing w:after="0" w:line="240" w:lineRule="auto"/>
    </w:pPr>
    <w:rPr>
      <w:rFonts w:ascii="Tahoma" w:eastAsiaTheme="minorHAns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34F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link w:val="NoSpacing"/>
    <w:uiPriority w:val="1"/>
    <w:locked/>
    <w:rsid w:val="008D034F"/>
  </w:style>
  <w:style w:type="paragraph" w:styleId="NoSpacing">
    <w:name w:val="No Spacing"/>
    <w:link w:val="NoSpacingChar"/>
    <w:uiPriority w:val="1"/>
    <w:qFormat/>
    <w:rsid w:val="008D034F"/>
    <w:pPr>
      <w:spacing w:after="0" w:line="240" w:lineRule="auto"/>
    </w:pPr>
  </w:style>
  <w:style w:type="character" w:customStyle="1" w:styleId="FontStyle32">
    <w:name w:val="Font Style32"/>
    <w:rsid w:val="008D034F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34">
    <w:name w:val="Font Style34"/>
    <w:rsid w:val="008D034F"/>
    <w:rPr>
      <w:rFonts w:ascii="Times New Roman" w:hAnsi="Times New Roman" w:cs="Times New Roman" w:hint="default"/>
      <w:b/>
      <w:bCs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2F17F-47C2-4381-AD43-C9C83E723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1001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Loncar</dc:creator>
  <cp:lastModifiedBy>Preventiva</cp:lastModifiedBy>
  <cp:revision>8</cp:revision>
  <cp:lastPrinted>2017-03-04T14:19:00Z</cp:lastPrinted>
  <dcterms:created xsi:type="dcterms:W3CDTF">2017-05-17T06:38:00Z</dcterms:created>
  <dcterms:modified xsi:type="dcterms:W3CDTF">2017-10-16T08:10:00Z</dcterms:modified>
</cp:coreProperties>
</file>